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145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6062"/>
        <w:gridCol w:w="2126"/>
        <w:gridCol w:w="3119"/>
        <w:gridCol w:w="3260"/>
      </w:tblGrid>
      <w:tr w:rsidR="00C90128" w:rsidRPr="00D54156" w:rsidTr="00C74204">
        <w:trPr>
          <w:trHeight w:val="495"/>
        </w:trPr>
        <w:tc>
          <w:tcPr>
            <w:tcW w:w="6062" w:type="dxa"/>
            <w:tcBorders>
              <w:top w:val="nil"/>
              <w:left w:val="nil"/>
              <w:bottom w:val="nil"/>
              <w:right w:val="nil"/>
            </w:tcBorders>
          </w:tcPr>
          <w:p w:rsidR="00C90128" w:rsidRPr="00D54156" w:rsidRDefault="00B877F4" w:rsidP="0090327D">
            <w:pPr>
              <w:tabs>
                <w:tab w:val="left" w:pos="3031"/>
                <w:tab w:val="left" w:pos="5812"/>
              </w:tabs>
              <w:spacing w:after="0" w:line="240" w:lineRule="auto"/>
            </w:pPr>
            <w:r>
              <w:rPr>
                <w:noProof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63" type="#_x0000_t202" style="position:absolute;margin-left:-2.5pt;margin-top:.4pt;width:271.9pt;height:256.9pt;z-index:251658752;mso-wrap-style:none;mso-width-relative:margin;mso-height-relative:margin">
                  <v:textbox>
                    <w:txbxContent>
                      <w:p w:rsidR="00685711" w:rsidRDefault="00F57930">
                        <w:r>
                          <w:pict>
                            <v:shapetype id="_x0000_t75" coordsize="21600,21600" o:spt="75" o:preferrelative="t" path="m@4@5l@4@11@9@11@9@5xe" filled="f" stroked="f">
                              <v:stroke joinstyle="miter"/>
                              <v:formulas>
                                <v:f eqn="if lineDrawn pixelLineWidth 0"/>
                                <v:f eqn="sum @0 1 0"/>
                                <v:f eqn="sum 0 0 @1"/>
                                <v:f eqn="prod @2 1 2"/>
                                <v:f eqn="prod @3 21600 pixelWidth"/>
                                <v:f eqn="prod @3 21600 pixelHeight"/>
                                <v:f eqn="sum @0 0 1"/>
                                <v:f eqn="prod @6 1 2"/>
                                <v:f eqn="prod @7 21600 pixelWidth"/>
                                <v:f eqn="sum @8 21600 0"/>
                                <v:f eqn="prod @7 21600 pixelHeight"/>
                                <v:f eqn="sum @10 21600 0"/>
                              </v:formulas>
                              <v:path o:extrusionok="f" gradientshapeok="t" o:connecttype="rect"/>
                              <o:lock v:ext="edit" aspectratio="t"/>
                            </v:shapetype>
                            <v:shape id="_x0000_i1025" type="#_x0000_t75" style="width:256.9pt;height:247.6pt">
                              <v:imagedata r:id="rId8" o:title="ATR 1_nuovo" cropleft="5562f" cropright="13478f"/>
                            </v:shape>
                          </w:pict>
                        </w:r>
                      </w:p>
                    </w:txbxContent>
                  </v:textbox>
                </v:shape>
              </w:pict>
            </w:r>
          </w:p>
        </w:tc>
        <w:tc>
          <w:tcPr>
            <w:tcW w:w="8505" w:type="dxa"/>
            <w:gridSpan w:val="3"/>
            <w:shd w:val="clear" w:color="auto" w:fill="F2F2F2"/>
            <w:vAlign w:val="center"/>
          </w:tcPr>
          <w:p w:rsidR="00C90128" w:rsidRPr="00D54156" w:rsidRDefault="00C90128" w:rsidP="00D54156">
            <w:pPr>
              <w:tabs>
                <w:tab w:val="left" w:pos="5812"/>
              </w:tabs>
              <w:spacing w:after="0" w:line="100" w:lineRule="atLeast"/>
              <w:jc w:val="center"/>
            </w:pPr>
            <w:r w:rsidRPr="00D54156">
              <w:rPr>
                <w:b/>
              </w:rPr>
              <w:t>INDICI E PARAMETRI URBANISTICI</w:t>
            </w:r>
          </w:p>
        </w:tc>
      </w:tr>
      <w:tr w:rsidR="000469D1" w:rsidRPr="008D6EF1" w:rsidTr="00C74204">
        <w:trPr>
          <w:trHeight w:val="318"/>
        </w:trPr>
        <w:tc>
          <w:tcPr>
            <w:tcW w:w="6062" w:type="dxa"/>
            <w:tcBorders>
              <w:top w:val="nil"/>
              <w:left w:val="nil"/>
              <w:bottom w:val="nil"/>
              <w:right w:val="nil"/>
            </w:tcBorders>
          </w:tcPr>
          <w:p w:rsidR="000469D1" w:rsidRPr="00D54156" w:rsidRDefault="000469D1" w:rsidP="00D54156">
            <w:pPr>
              <w:tabs>
                <w:tab w:val="left" w:pos="5812"/>
              </w:tabs>
              <w:spacing w:after="0" w:line="240" w:lineRule="auto"/>
            </w:pPr>
          </w:p>
        </w:tc>
        <w:tc>
          <w:tcPr>
            <w:tcW w:w="5245" w:type="dxa"/>
            <w:gridSpan w:val="2"/>
            <w:vAlign w:val="center"/>
          </w:tcPr>
          <w:p w:rsidR="00E72761" w:rsidRPr="008D6EF1" w:rsidRDefault="00E72761" w:rsidP="005961C5">
            <w:pPr>
              <w:tabs>
                <w:tab w:val="left" w:pos="5812"/>
              </w:tabs>
              <w:spacing w:after="0" w:line="100" w:lineRule="atLeast"/>
              <w:rPr>
                <w:sz w:val="20"/>
                <w:szCs w:val="20"/>
              </w:rPr>
            </w:pPr>
            <w:r w:rsidRPr="008D6EF1">
              <w:rPr>
                <w:sz w:val="20"/>
                <w:szCs w:val="20"/>
              </w:rPr>
              <w:t>Superficie</w:t>
            </w:r>
            <w:r w:rsidR="00D93623" w:rsidRPr="008D6EF1">
              <w:rPr>
                <w:sz w:val="20"/>
                <w:szCs w:val="20"/>
              </w:rPr>
              <w:t xml:space="preserve"> </w:t>
            </w:r>
            <w:r w:rsidR="005961C5" w:rsidRPr="008D6EF1">
              <w:rPr>
                <w:sz w:val="20"/>
                <w:szCs w:val="20"/>
              </w:rPr>
              <w:t>Territoriale</w:t>
            </w:r>
          </w:p>
        </w:tc>
        <w:tc>
          <w:tcPr>
            <w:tcW w:w="3260" w:type="dxa"/>
            <w:vAlign w:val="center"/>
          </w:tcPr>
          <w:p w:rsidR="000469D1" w:rsidRPr="008D6EF1" w:rsidRDefault="00A3763A" w:rsidP="00C66E78">
            <w:pPr>
              <w:tabs>
                <w:tab w:val="left" w:pos="5812"/>
              </w:tabs>
              <w:spacing w:after="0" w:line="100" w:lineRule="atLeast"/>
              <w:rPr>
                <w:b/>
                <w:sz w:val="20"/>
                <w:szCs w:val="20"/>
              </w:rPr>
            </w:pPr>
            <w:r w:rsidRPr="008D6EF1">
              <w:rPr>
                <w:b/>
                <w:sz w:val="20"/>
                <w:szCs w:val="20"/>
              </w:rPr>
              <w:t>22.551</w:t>
            </w:r>
            <w:r w:rsidR="0096015D" w:rsidRPr="008D6EF1">
              <w:rPr>
                <w:b/>
                <w:sz w:val="20"/>
                <w:szCs w:val="20"/>
              </w:rPr>
              <w:t xml:space="preserve"> m</w:t>
            </w:r>
            <w:r w:rsidR="00883548" w:rsidRPr="008D6EF1">
              <w:rPr>
                <w:b/>
                <w:sz w:val="20"/>
                <w:szCs w:val="20"/>
              </w:rPr>
              <w:t>q</w:t>
            </w:r>
            <w:r w:rsidR="00C66E78" w:rsidRPr="008D6EF1">
              <w:rPr>
                <w:b/>
                <w:sz w:val="20"/>
                <w:szCs w:val="20"/>
              </w:rPr>
              <w:t xml:space="preserve"> </w:t>
            </w:r>
          </w:p>
        </w:tc>
      </w:tr>
      <w:tr w:rsidR="000469D1" w:rsidRPr="008D6EF1" w:rsidTr="00C74204">
        <w:trPr>
          <w:trHeight w:val="293"/>
        </w:trPr>
        <w:tc>
          <w:tcPr>
            <w:tcW w:w="6062" w:type="dxa"/>
            <w:tcBorders>
              <w:top w:val="nil"/>
              <w:left w:val="nil"/>
              <w:bottom w:val="nil"/>
              <w:right w:val="nil"/>
            </w:tcBorders>
          </w:tcPr>
          <w:p w:rsidR="000469D1" w:rsidRPr="00D54156" w:rsidRDefault="000469D1" w:rsidP="00D54156">
            <w:pPr>
              <w:tabs>
                <w:tab w:val="left" w:pos="5812"/>
              </w:tabs>
              <w:spacing w:after="0" w:line="240" w:lineRule="auto"/>
            </w:pPr>
          </w:p>
        </w:tc>
        <w:tc>
          <w:tcPr>
            <w:tcW w:w="5245" w:type="dxa"/>
            <w:gridSpan w:val="2"/>
            <w:vAlign w:val="center"/>
          </w:tcPr>
          <w:p w:rsidR="000469D1" w:rsidRPr="008D6EF1" w:rsidRDefault="005961C5" w:rsidP="00B21448">
            <w:pPr>
              <w:tabs>
                <w:tab w:val="left" w:pos="5812"/>
              </w:tabs>
              <w:spacing w:after="0" w:line="100" w:lineRule="atLeast"/>
              <w:rPr>
                <w:color w:val="FF0000"/>
                <w:sz w:val="20"/>
                <w:szCs w:val="20"/>
              </w:rPr>
            </w:pPr>
            <w:r w:rsidRPr="008D6EF1">
              <w:rPr>
                <w:sz w:val="20"/>
                <w:szCs w:val="20"/>
              </w:rPr>
              <w:t xml:space="preserve">Volume </w:t>
            </w:r>
            <w:r w:rsidR="00A3763A" w:rsidRPr="008D6EF1">
              <w:rPr>
                <w:sz w:val="20"/>
                <w:szCs w:val="20"/>
              </w:rPr>
              <w:t>(Indice 1 mc/mq)</w:t>
            </w:r>
          </w:p>
        </w:tc>
        <w:tc>
          <w:tcPr>
            <w:tcW w:w="3260" w:type="dxa"/>
            <w:vAlign w:val="center"/>
          </w:tcPr>
          <w:p w:rsidR="000469D1" w:rsidRPr="008D6EF1" w:rsidRDefault="00A3763A" w:rsidP="0051400A">
            <w:pPr>
              <w:tabs>
                <w:tab w:val="left" w:pos="5812"/>
              </w:tabs>
              <w:spacing w:after="0" w:line="100" w:lineRule="atLeast"/>
              <w:rPr>
                <w:sz w:val="20"/>
                <w:szCs w:val="20"/>
              </w:rPr>
            </w:pPr>
            <w:r w:rsidRPr="008D6EF1">
              <w:rPr>
                <w:b/>
                <w:sz w:val="20"/>
                <w:szCs w:val="20"/>
              </w:rPr>
              <w:t>22.551</w:t>
            </w:r>
            <w:r w:rsidR="005961C5" w:rsidRPr="008D6EF1">
              <w:rPr>
                <w:b/>
                <w:sz w:val="20"/>
                <w:szCs w:val="20"/>
              </w:rPr>
              <w:t xml:space="preserve"> mc</w:t>
            </w:r>
          </w:p>
        </w:tc>
      </w:tr>
      <w:tr w:rsidR="000469D1" w:rsidRPr="008D6EF1" w:rsidTr="00C74204">
        <w:trPr>
          <w:trHeight w:val="273"/>
        </w:trPr>
        <w:tc>
          <w:tcPr>
            <w:tcW w:w="6062" w:type="dxa"/>
            <w:tcBorders>
              <w:top w:val="nil"/>
              <w:left w:val="nil"/>
              <w:bottom w:val="nil"/>
              <w:right w:val="nil"/>
            </w:tcBorders>
          </w:tcPr>
          <w:p w:rsidR="000469D1" w:rsidRPr="00D54156" w:rsidRDefault="000469D1" w:rsidP="00D54156">
            <w:pPr>
              <w:tabs>
                <w:tab w:val="left" w:pos="5812"/>
              </w:tabs>
              <w:spacing w:after="0" w:line="240" w:lineRule="auto"/>
            </w:pPr>
          </w:p>
        </w:tc>
        <w:tc>
          <w:tcPr>
            <w:tcW w:w="5245" w:type="dxa"/>
            <w:gridSpan w:val="2"/>
            <w:tcBorders>
              <w:bottom w:val="single" w:sz="4" w:space="0" w:color="auto"/>
            </w:tcBorders>
            <w:vAlign w:val="center"/>
          </w:tcPr>
          <w:p w:rsidR="000469D1" w:rsidRPr="008D6EF1" w:rsidRDefault="000469D1" w:rsidP="00C47043">
            <w:pPr>
              <w:tabs>
                <w:tab w:val="left" w:pos="5812"/>
              </w:tabs>
              <w:spacing w:after="0" w:line="100" w:lineRule="atLeast"/>
              <w:rPr>
                <w:sz w:val="20"/>
                <w:szCs w:val="20"/>
              </w:rPr>
            </w:pPr>
            <w:r w:rsidRPr="008D6EF1">
              <w:rPr>
                <w:sz w:val="20"/>
                <w:szCs w:val="20"/>
              </w:rPr>
              <w:t>Quota volume abitante e</w:t>
            </w:r>
            <w:r w:rsidR="00C47043" w:rsidRPr="008D6EF1">
              <w:rPr>
                <w:sz w:val="20"/>
                <w:szCs w:val="20"/>
              </w:rPr>
              <w:t xml:space="preserve"> </w:t>
            </w:r>
            <w:r w:rsidRPr="008D6EF1">
              <w:rPr>
                <w:sz w:val="20"/>
                <w:szCs w:val="20"/>
              </w:rPr>
              <w:t>abitanti teorici</w:t>
            </w:r>
          </w:p>
        </w:tc>
        <w:tc>
          <w:tcPr>
            <w:tcW w:w="3260" w:type="dxa"/>
            <w:tcBorders>
              <w:bottom w:val="single" w:sz="4" w:space="0" w:color="auto"/>
            </w:tcBorders>
            <w:vAlign w:val="center"/>
          </w:tcPr>
          <w:p w:rsidR="000469D1" w:rsidRPr="008D6EF1" w:rsidRDefault="000469D1" w:rsidP="00A3763A">
            <w:pPr>
              <w:tabs>
                <w:tab w:val="left" w:pos="5812"/>
              </w:tabs>
              <w:spacing w:after="0" w:line="100" w:lineRule="atLeast"/>
              <w:rPr>
                <w:sz w:val="20"/>
                <w:szCs w:val="20"/>
              </w:rPr>
            </w:pPr>
            <w:r w:rsidRPr="008D6EF1">
              <w:rPr>
                <w:sz w:val="20"/>
                <w:szCs w:val="20"/>
              </w:rPr>
              <w:t>150 mc/ab =</w:t>
            </w:r>
            <w:r w:rsidRPr="008D6EF1">
              <w:rPr>
                <w:b/>
                <w:sz w:val="20"/>
                <w:szCs w:val="20"/>
              </w:rPr>
              <w:t xml:space="preserve"> </w:t>
            </w:r>
            <w:r w:rsidR="00A3763A" w:rsidRPr="008D6EF1">
              <w:rPr>
                <w:b/>
                <w:sz w:val="20"/>
                <w:szCs w:val="20"/>
              </w:rPr>
              <w:t>150</w:t>
            </w:r>
            <w:r w:rsidRPr="008D6EF1">
              <w:rPr>
                <w:b/>
                <w:sz w:val="20"/>
                <w:szCs w:val="20"/>
              </w:rPr>
              <w:t xml:space="preserve"> abitanti</w:t>
            </w:r>
          </w:p>
        </w:tc>
      </w:tr>
      <w:tr w:rsidR="00C90128" w:rsidRPr="008D6EF1" w:rsidTr="00C74204">
        <w:trPr>
          <w:trHeight w:val="400"/>
        </w:trPr>
        <w:tc>
          <w:tcPr>
            <w:tcW w:w="6062" w:type="dxa"/>
            <w:tcBorders>
              <w:top w:val="nil"/>
              <w:left w:val="nil"/>
              <w:bottom w:val="nil"/>
              <w:right w:val="nil"/>
            </w:tcBorders>
          </w:tcPr>
          <w:p w:rsidR="00C90128" w:rsidRPr="00D54156" w:rsidRDefault="00C90128" w:rsidP="00D54156">
            <w:pPr>
              <w:tabs>
                <w:tab w:val="left" w:pos="5812"/>
              </w:tabs>
              <w:spacing w:after="0" w:line="240" w:lineRule="auto"/>
            </w:pPr>
          </w:p>
        </w:tc>
        <w:tc>
          <w:tcPr>
            <w:tcW w:w="8505" w:type="dxa"/>
            <w:gridSpan w:val="3"/>
            <w:shd w:val="clear" w:color="auto" w:fill="F2F2F2"/>
            <w:vAlign w:val="center"/>
          </w:tcPr>
          <w:p w:rsidR="00C90128" w:rsidRPr="008D6EF1" w:rsidRDefault="000469D1" w:rsidP="00D54156">
            <w:pPr>
              <w:tabs>
                <w:tab w:val="left" w:pos="5812"/>
              </w:tabs>
              <w:spacing w:after="0" w:line="100" w:lineRule="atLeast"/>
              <w:jc w:val="center"/>
              <w:rPr>
                <w:sz w:val="20"/>
                <w:szCs w:val="20"/>
              </w:rPr>
            </w:pPr>
            <w:r w:rsidRPr="008D6EF1">
              <w:rPr>
                <w:b/>
                <w:sz w:val="20"/>
                <w:szCs w:val="20"/>
              </w:rPr>
              <w:t>STANDARD URBANISTICI</w:t>
            </w:r>
            <w:r w:rsidR="00DF51D7" w:rsidRPr="008D6EF1">
              <w:rPr>
                <w:b/>
                <w:sz w:val="20"/>
                <w:szCs w:val="20"/>
              </w:rPr>
              <w:t xml:space="preserve"> – DOTAZIONI TERRITORIALI</w:t>
            </w:r>
          </w:p>
        </w:tc>
      </w:tr>
      <w:tr w:rsidR="008C29EA" w:rsidRPr="008D6EF1" w:rsidTr="00C74204">
        <w:trPr>
          <w:trHeight w:val="400"/>
        </w:trPr>
        <w:tc>
          <w:tcPr>
            <w:tcW w:w="6062" w:type="dxa"/>
            <w:tcBorders>
              <w:top w:val="nil"/>
              <w:left w:val="nil"/>
              <w:bottom w:val="nil"/>
              <w:right w:val="nil"/>
            </w:tcBorders>
          </w:tcPr>
          <w:p w:rsidR="008C29EA" w:rsidRPr="00D54156" w:rsidRDefault="008C29EA" w:rsidP="00D54156">
            <w:pPr>
              <w:tabs>
                <w:tab w:val="left" w:pos="5812"/>
              </w:tabs>
              <w:spacing w:after="0" w:line="240" w:lineRule="auto"/>
            </w:pPr>
          </w:p>
        </w:tc>
        <w:tc>
          <w:tcPr>
            <w:tcW w:w="8505" w:type="dxa"/>
            <w:gridSpan w:val="3"/>
            <w:vMerge w:val="restart"/>
            <w:vAlign w:val="center"/>
          </w:tcPr>
          <w:p w:rsidR="00A3763A" w:rsidRPr="008D6EF1" w:rsidRDefault="00A3763A" w:rsidP="00A3763A">
            <w:pPr>
              <w:tabs>
                <w:tab w:val="left" w:pos="5812"/>
              </w:tabs>
              <w:spacing w:after="0" w:line="100" w:lineRule="atLeast"/>
              <w:jc w:val="both"/>
              <w:rPr>
                <w:sz w:val="20"/>
                <w:szCs w:val="20"/>
              </w:rPr>
            </w:pPr>
            <w:r w:rsidRPr="008D6EF1">
              <w:rPr>
                <w:sz w:val="20"/>
                <w:szCs w:val="20"/>
              </w:rPr>
              <w:t xml:space="preserve">La dotazione territoriale è definita in </w:t>
            </w:r>
            <w:r w:rsidRPr="008D6EF1">
              <w:rPr>
                <w:b/>
                <w:sz w:val="20"/>
                <w:szCs w:val="20"/>
              </w:rPr>
              <w:t>48 mq/abitante</w:t>
            </w:r>
            <w:r w:rsidRPr="008D6EF1">
              <w:rPr>
                <w:sz w:val="20"/>
                <w:szCs w:val="20"/>
              </w:rPr>
              <w:t>:</w:t>
            </w:r>
          </w:p>
          <w:p w:rsidR="00A3763A" w:rsidRPr="008D6EF1" w:rsidRDefault="00A3763A" w:rsidP="00A3763A">
            <w:pPr>
              <w:tabs>
                <w:tab w:val="left" w:pos="5812"/>
              </w:tabs>
              <w:spacing w:after="0" w:line="100" w:lineRule="atLeast"/>
              <w:ind w:left="175" w:hanging="175"/>
              <w:jc w:val="both"/>
              <w:rPr>
                <w:sz w:val="20"/>
                <w:szCs w:val="20"/>
              </w:rPr>
            </w:pPr>
            <w:r w:rsidRPr="008D6EF1">
              <w:rPr>
                <w:sz w:val="20"/>
                <w:szCs w:val="20"/>
              </w:rPr>
              <w:t xml:space="preserve">- </w:t>
            </w:r>
            <w:r w:rsidRPr="008D6EF1">
              <w:rPr>
                <w:b/>
                <w:sz w:val="20"/>
                <w:szCs w:val="20"/>
              </w:rPr>
              <w:t>30 mq/ab di standard</w:t>
            </w:r>
            <w:r w:rsidRPr="008D6EF1">
              <w:rPr>
                <w:sz w:val="20"/>
                <w:szCs w:val="20"/>
              </w:rPr>
              <w:t>, di cui 10 mq/ab per parcheggio e 8 mq/ab per verde pubblico da cedere all’interno dell’AT</w:t>
            </w:r>
          </w:p>
          <w:p w:rsidR="00506556" w:rsidRPr="008D6EF1" w:rsidRDefault="00A3763A" w:rsidP="006D35DD">
            <w:pPr>
              <w:tabs>
                <w:tab w:val="left" w:pos="5812"/>
              </w:tabs>
              <w:spacing w:after="0" w:line="100" w:lineRule="atLeast"/>
              <w:ind w:left="175" w:hanging="175"/>
              <w:jc w:val="both"/>
              <w:rPr>
                <w:b/>
                <w:color w:val="FF0000"/>
                <w:sz w:val="20"/>
                <w:szCs w:val="20"/>
              </w:rPr>
            </w:pPr>
            <w:r w:rsidRPr="008D6EF1">
              <w:rPr>
                <w:b/>
                <w:sz w:val="20"/>
                <w:szCs w:val="20"/>
              </w:rPr>
              <w:t>- 18 mq/ab come standard di qualità</w:t>
            </w:r>
            <w:r w:rsidRPr="008D6EF1">
              <w:rPr>
                <w:sz w:val="20"/>
                <w:szCs w:val="20"/>
              </w:rPr>
              <w:t xml:space="preserve"> per il raggiungimento delle finalità del Piano</w:t>
            </w:r>
            <w:r w:rsidRPr="008D6EF1">
              <w:rPr>
                <w:b/>
                <w:sz w:val="20"/>
                <w:szCs w:val="20"/>
              </w:rPr>
              <w:t xml:space="preserve"> </w:t>
            </w:r>
            <w:r w:rsidRPr="008D6EF1">
              <w:rPr>
                <w:sz w:val="20"/>
                <w:szCs w:val="20"/>
              </w:rPr>
              <w:t>dei Servizi, la cui cessione o monetizzazione è definita nell’ambito della c</w:t>
            </w:r>
            <w:r w:rsidR="006D35DD">
              <w:rPr>
                <w:sz w:val="20"/>
                <w:szCs w:val="20"/>
              </w:rPr>
              <w:t>onvenzione</w:t>
            </w:r>
            <w:r w:rsidRPr="008D6EF1">
              <w:rPr>
                <w:sz w:val="20"/>
                <w:szCs w:val="20"/>
              </w:rPr>
              <w:t xml:space="preserve"> tra proponenti e amministrazione</w:t>
            </w:r>
            <w:r w:rsidR="000C76CE">
              <w:rPr>
                <w:sz w:val="20"/>
                <w:szCs w:val="20"/>
              </w:rPr>
              <w:t>.</w:t>
            </w:r>
          </w:p>
        </w:tc>
      </w:tr>
      <w:tr w:rsidR="008C29EA" w:rsidRPr="00D54156" w:rsidTr="00C74204">
        <w:trPr>
          <w:trHeight w:val="1030"/>
        </w:trPr>
        <w:tc>
          <w:tcPr>
            <w:tcW w:w="6062" w:type="dxa"/>
            <w:tcBorders>
              <w:top w:val="nil"/>
              <w:left w:val="nil"/>
              <w:bottom w:val="nil"/>
              <w:right w:val="nil"/>
            </w:tcBorders>
          </w:tcPr>
          <w:p w:rsidR="008C29EA" w:rsidRPr="00D54156" w:rsidRDefault="008C29EA" w:rsidP="00D54156">
            <w:pPr>
              <w:tabs>
                <w:tab w:val="left" w:pos="5812"/>
              </w:tabs>
              <w:spacing w:after="0" w:line="240" w:lineRule="auto"/>
            </w:pPr>
          </w:p>
        </w:tc>
        <w:tc>
          <w:tcPr>
            <w:tcW w:w="8505" w:type="dxa"/>
            <w:gridSpan w:val="3"/>
            <w:vMerge/>
            <w:tcBorders>
              <w:bottom w:val="single" w:sz="4" w:space="0" w:color="auto"/>
            </w:tcBorders>
            <w:vAlign w:val="center"/>
          </w:tcPr>
          <w:p w:rsidR="008C29EA" w:rsidRPr="00D54156" w:rsidRDefault="008C29EA" w:rsidP="00D54156">
            <w:pPr>
              <w:tabs>
                <w:tab w:val="left" w:pos="5812"/>
              </w:tabs>
              <w:spacing w:after="0" w:line="240" w:lineRule="auto"/>
            </w:pPr>
          </w:p>
        </w:tc>
      </w:tr>
      <w:tr w:rsidR="000469D1" w:rsidRPr="00D54156" w:rsidTr="00C74204">
        <w:trPr>
          <w:trHeight w:val="495"/>
        </w:trPr>
        <w:tc>
          <w:tcPr>
            <w:tcW w:w="6062" w:type="dxa"/>
            <w:tcBorders>
              <w:top w:val="nil"/>
              <w:left w:val="nil"/>
              <w:bottom w:val="nil"/>
              <w:right w:val="nil"/>
            </w:tcBorders>
          </w:tcPr>
          <w:p w:rsidR="000469D1" w:rsidRPr="00D54156" w:rsidRDefault="000469D1" w:rsidP="00D54156">
            <w:pPr>
              <w:tabs>
                <w:tab w:val="left" w:pos="5812"/>
              </w:tabs>
              <w:spacing w:after="0" w:line="240" w:lineRule="auto"/>
            </w:pPr>
            <w:r w:rsidRPr="00D54156">
              <w:tab/>
            </w:r>
          </w:p>
        </w:tc>
        <w:tc>
          <w:tcPr>
            <w:tcW w:w="8505" w:type="dxa"/>
            <w:gridSpan w:val="3"/>
            <w:shd w:val="clear" w:color="auto" w:fill="F2F2F2"/>
            <w:vAlign w:val="center"/>
          </w:tcPr>
          <w:p w:rsidR="000469D1" w:rsidRPr="00D54156" w:rsidRDefault="000469D1" w:rsidP="00D54156">
            <w:pPr>
              <w:tabs>
                <w:tab w:val="left" w:pos="5812"/>
              </w:tabs>
              <w:spacing w:after="0" w:line="100" w:lineRule="atLeast"/>
              <w:jc w:val="center"/>
              <w:rPr>
                <w:b/>
              </w:rPr>
            </w:pPr>
            <w:r w:rsidRPr="00D54156">
              <w:rPr>
                <w:b/>
              </w:rPr>
              <w:t>FUNZIONI INSEDIABILI</w:t>
            </w:r>
          </w:p>
        </w:tc>
      </w:tr>
      <w:tr w:rsidR="000469D1" w:rsidRPr="00D54156" w:rsidTr="00C74204">
        <w:trPr>
          <w:trHeight w:val="335"/>
        </w:trPr>
        <w:tc>
          <w:tcPr>
            <w:tcW w:w="6062" w:type="dxa"/>
            <w:tcBorders>
              <w:top w:val="nil"/>
              <w:left w:val="nil"/>
              <w:bottom w:val="nil"/>
              <w:right w:val="nil"/>
            </w:tcBorders>
          </w:tcPr>
          <w:p w:rsidR="000469D1" w:rsidRPr="00D54156" w:rsidRDefault="000469D1" w:rsidP="00D54156">
            <w:pPr>
              <w:tabs>
                <w:tab w:val="left" w:pos="5812"/>
              </w:tabs>
              <w:spacing w:after="0" w:line="240" w:lineRule="auto"/>
            </w:pPr>
          </w:p>
        </w:tc>
        <w:tc>
          <w:tcPr>
            <w:tcW w:w="2126" w:type="dxa"/>
            <w:vAlign w:val="center"/>
          </w:tcPr>
          <w:p w:rsidR="000469D1" w:rsidRPr="008D6EF1" w:rsidRDefault="000469D1" w:rsidP="00D54156">
            <w:pPr>
              <w:tabs>
                <w:tab w:val="left" w:pos="5812"/>
              </w:tabs>
              <w:spacing w:after="0" w:line="100" w:lineRule="atLeast"/>
              <w:rPr>
                <w:b/>
                <w:sz w:val="20"/>
                <w:szCs w:val="20"/>
              </w:rPr>
            </w:pPr>
            <w:r w:rsidRPr="008D6EF1">
              <w:rPr>
                <w:sz w:val="20"/>
                <w:szCs w:val="20"/>
              </w:rPr>
              <w:t>Funzione prevalente</w:t>
            </w:r>
          </w:p>
        </w:tc>
        <w:tc>
          <w:tcPr>
            <w:tcW w:w="6379" w:type="dxa"/>
            <w:gridSpan w:val="2"/>
            <w:vAlign w:val="center"/>
          </w:tcPr>
          <w:p w:rsidR="000469D1" w:rsidRPr="008D6EF1" w:rsidRDefault="00DF6415" w:rsidP="00D54156">
            <w:pPr>
              <w:tabs>
                <w:tab w:val="left" w:pos="5812"/>
              </w:tabs>
              <w:spacing w:after="0" w:line="100" w:lineRule="atLeast"/>
              <w:rPr>
                <w:sz w:val="20"/>
                <w:szCs w:val="20"/>
              </w:rPr>
            </w:pPr>
            <w:r w:rsidRPr="008D6EF1">
              <w:rPr>
                <w:b/>
                <w:sz w:val="20"/>
                <w:szCs w:val="20"/>
              </w:rPr>
              <w:t xml:space="preserve">Residenza </w:t>
            </w:r>
          </w:p>
        </w:tc>
      </w:tr>
      <w:tr w:rsidR="000469D1" w:rsidRPr="00D54156" w:rsidTr="00C74204">
        <w:trPr>
          <w:trHeight w:val="70"/>
        </w:trPr>
        <w:tc>
          <w:tcPr>
            <w:tcW w:w="6062" w:type="dxa"/>
            <w:tcBorders>
              <w:top w:val="nil"/>
              <w:left w:val="nil"/>
              <w:bottom w:val="nil"/>
              <w:right w:val="nil"/>
            </w:tcBorders>
          </w:tcPr>
          <w:p w:rsidR="000469D1" w:rsidRPr="00D54156" w:rsidRDefault="000469D1" w:rsidP="00D54156">
            <w:pPr>
              <w:tabs>
                <w:tab w:val="left" w:pos="5812"/>
              </w:tabs>
              <w:spacing w:after="0" w:line="240" w:lineRule="auto"/>
            </w:pPr>
          </w:p>
        </w:tc>
        <w:tc>
          <w:tcPr>
            <w:tcW w:w="2126" w:type="dxa"/>
            <w:vAlign w:val="center"/>
          </w:tcPr>
          <w:p w:rsidR="000469D1" w:rsidRPr="008D6EF1" w:rsidRDefault="000469D1" w:rsidP="00D54156">
            <w:pPr>
              <w:tabs>
                <w:tab w:val="left" w:pos="5812"/>
              </w:tabs>
              <w:spacing w:after="0" w:line="100" w:lineRule="atLeast"/>
              <w:rPr>
                <w:b/>
                <w:sz w:val="20"/>
                <w:szCs w:val="20"/>
              </w:rPr>
            </w:pPr>
            <w:r w:rsidRPr="008D6EF1">
              <w:rPr>
                <w:sz w:val="20"/>
                <w:szCs w:val="20"/>
              </w:rPr>
              <w:t xml:space="preserve">Funzioni ammesse </w:t>
            </w:r>
          </w:p>
        </w:tc>
        <w:tc>
          <w:tcPr>
            <w:tcW w:w="6379" w:type="dxa"/>
            <w:gridSpan w:val="2"/>
            <w:vAlign w:val="center"/>
          </w:tcPr>
          <w:p w:rsidR="00801AEA" w:rsidRPr="008D6EF1" w:rsidRDefault="008D6EF1" w:rsidP="003767A7">
            <w:pPr>
              <w:tabs>
                <w:tab w:val="left" w:pos="5812"/>
              </w:tabs>
              <w:spacing w:after="0" w:line="100" w:lineRule="atLeast"/>
              <w:rPr>
                <w:b/>
                <w:sz w:val="20"/>
                <w:szCs w:val="20"/>
              </w:rPr>
            </w:pPr>
            <w:r w:rsidRPr="008D6EF1">
              <w:rPr>
                <w:b/>
                <w:sz w:val="20"/>
                <w:szCs w:val="20"/>
              </w:rPr>
              <w:t xml:space="preserve">P.2 </w:t>
            </w:r>
            <w:r w:rsidRPr="008D6EF1">
              <w:rPr>
                <w:sz w:val="20"/>
                <w:szCs w:val="20"/>
              </w:rPr>
              <w:t>Artigianato di servizio</w:t>
            </w:r>
            <w:r w:rsidRPr="008D6EF1"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</w:rPr>
              <w:t xml:space="preserve"> ad escluse lavorazioni insalubri</w:t>
            </w:r>
            <w:r w:rsidRPr="008D6EF1">
              <w:rPr>
                <w:sz w:val="20"/>
                <w:szCs w:val="20"/>
              </w:rPr>
              <w:t xml:space="preserve"> – </w:t>
            </w:r>
            <w:r w:rsidRPr="008D6EF1">
              <w:rPr>
                <w:b/>
                <w:sz w:val="20"/>
                <w:szCs w:val="20"/>
              </w:rPr>
              <w:t xml:space="preserve">C.1-2-4-5 </w:t>
            </w:r>
            <w:r w:rsidRPr="008D6EF1">
              <w:rPr>
                <w:sz w:val="20"/>
                <w:szCs w:val="20"/>
              </w:rPr>
              <w:t xml:space="preserve">attività commerciali escluse grandi strutture di vendita – </w:t>
            </w:r>
            <w:r w:rsidRPr="008D6EF1">
              <w:rPr>
                <w:b/>
                <w:sz w:val="20"/>
                <w:szCs w:val="20"/>
              </w:rPr>
              <w:t>Ri</w:t>
            </w:r>
            <w:r w:rsidRPr="008D6EF1">
              <w:rPr>
                <w:sz w:val="20"/>
                <w:szCs w:val="20"/>
              </w:rPr>
              <w:t xml:space="preserve"> Ristoranti e bar – </w:t>
            </w:r>
            <w:r w:rsidRPr="008D6EF1">
              <w:rPr>
                <w:b/>
                <w:sz w:val="20"/>
                <w:szCs w:val="20"/>
              </w:rPr>
              <w:t>T</w:t>
            </w:r>
            <w:r w:rsidRPr="008D6EF1">
              <w:rPr>
                <w:sz w:val="20"/>
                <w:szCs w:val="20"/>
              </w:rPr>
              <w:t xml:space="preserve"> attività terziarie. </w:t>
            </w:r>
            <w:r w:rsidRPr="008D6EF1">
              <w:rPr>
                <w:rFonts w:asciiTheme="minorHAnsi" w:hAnsiTheme="minorHAnsi" w:cstheme="minorHAnsi"/>
                <w:b/>
                <w:bCs/>
                <w:i/>
                <w:sz w:val="20"/>
                <w:szCs w:val="20"/>
              </w:rPr>
              <w:t xml:space="preserve">Fs.1-2-3-4-5-6-9-11 </w:t>
            </w:r>
            <w:r w:rsidRPr="008D6EF1"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</w:rPr>
              <w:t xml:space="preserve">attività per servizi. </w:t>
            </w:r>
            <w:r w:rsidRPr="008D6EF1">
              <w:rPr>
                <w:sz w:val="20"/>
                <w:szCs w:val="20"/>
              </w:rPr>
              <w:t>Il peso delle diverse funzioni sarà precisato in fase attuativa</w:t>
            </w:r>
          </w:p>
        </w:tc>
      </w:tr>
    </w:tbl>
    <w:p w:rsidR="00347D6B" w:rsidRDefault="00347D6B" w:rsidP="00C90128">
      <w:pPr>
        <w:tabs>
          <w:tab w:val="left" w:pos="6300"/>
        </w:tabs>
        <w:spacing w:after="0" w:line="240" w:lineRule="auto"/>
      </w:pPr>
    </w:p>
    <w:tbl>
      <w:tblPr>
        <w:tblpPr w:leftFromText="141" w:rightFromText="141" w:vertAnchor="text" w:tblpXSpec="righ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8472"/>
      </w:tblGrid>
      <w:tr w:rsidR="00347D6B" w:rsidRPr="00D54156" w:rsidTr="00C74204">
        <w:trPr>
          <w:trHeight w:val="495"/>
        </w:trPr>
        <w:tc>
          <w:tcPr>
            <w:tcW w:w="8472" w:type="dxa"/>
            <w:shd w:val="clear" w:color="auto" w:fill="F2F2F2"/>
            <w:vAlign w:val="center"/>
          </w:tcPr>
          <w:p w:rsidR="00347D6B" w:rsidRPr="008D6EF1" w:rsidRDefault="00C90128" w:rsidP="008D6EF1">
            <w:pPr>
              <w:tabs>
                <w:tab w:val="left" w:pos="6300"/>
              </w:tabs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 w:rsidRPr="008D6EF1">
              <w:rPr>
                <w:b/>
              </w:rPr>
              <w:t>O</w:t>
            </w:r>
            <w:r w:rsidR="00347D6B" w:rsidRPr="008D6EF1">
              <w:rPr>
                <w:b/>
              </w:rPr>
              <w:t xml:space="preserve">BIETTIVI </w:t>
            </w:r>
            <w:r w:rsidR="009D35BB" w:rsidRPr="008D6EF1">
              <w:rPr>
                <w:b/>
              </w:rPr>
              <w:t>GENERALI</w:t>
            </w:r>
          </w:p>
        </w:tc>
      </w:tr>
      <w:tr w:rsidR="00347D6B" w:rsidRPr="00D54156" w:rsidTr="00C74204">
        <w:trPr>
          <w:trHeight w:val="3021"/>
        </w:trPr>
        <w:tc>
          <w:tcPr>
            <w:tcW w:w="8472" w:type="dxa"/>
            <w:vAlign w:val="center"/>
          </w:tcPr>
          <w:p w:rsidR="00C564F0" w:rsidRPr="008D6EF1" w:rsidRDefault="000469D1" w:rsidP="008D6EF1">
            <w:pPr>
              <w:tabs>
                <w:tab w:val="left" w:pos="2186"/>
                <w:tab w:val="left" w:pos="5812"/>
              </w:tabs>
              <w:spacing w:after="0" w:line="100" w:lineRule="atLeast"/>
              <w:jc w:val="both"/>
              <w:rPr>
                <w:sz w:val="20"/>
                <w:szCs w:val="20"/>
              </w:rPr>
            </w:pPr>
            <w:r w:rsidRPr="008D6EF1">
              <w:rPr>
                <w:sz w:val="20"/>
                <w:szCs w:val="20"/>
              </w:rPr>
              <w:t xml:space="preserve">L'ambito è situato </w:t>
            </w:r>
            <w:r w:rsidR="00EB3815" w:rsidRPr="008D6EF1">
              <w:rPr>
                <w:sz w:val="20"/>
                <w:szCs w:val="20"/>
              </w:rPr>
              <w:t xml:space="preserve">a </w:t>
            </w:r>
            <w:r w:rsidR="00D870CA" w:rsidRPr="008D6EF1">
              <w:rPr>
                <w:sz w:val="20"/>
                <w:szCs w:val="20"/>
              </w:rPr>
              <w:t>sud</w:t>
            </w:r>
            <w:r w:rsidR="00EB3815" w:rsidRPr="008D6EF1">
              <w:rPr>
                <w:sz w:val="20"/>
                <w:szCs w:val="20"/>
              </w:rPr>
              <w:t xml:space="preserve"> del centro abitato </w:t>
            </w:r>
            <w:r w:rsidR="00A91078" w:rsidRPr="008D6EF1">
              <w:rPr>
                <w:sz w:val="20"/>
                <w:szCs w:val="20"/>
              </w:rPr>
              <w:t xml:space="preserve">di </w:t>
            </w:r>
            <w:r w:rsidR="00A3763A" w:rsidRPr="008D6EF1">
              <w:rPr>
                <w:sz w:val="20"/>
                <w:szCs w:val="20"/>
              </w:rPr>
              <w:t>Cremosano</w:t>
            </w:r>
            <w:r w:rsidR="00A91078" w:rsidRPr="008D6EF1">
              <w:rPr>
                <w:sz w:val="20"/>
                <w:szCs w:val="20"/>
              </w:rPr>
              <w:t>, a completamento di una zona residenziale esistente</w:t>
            </w:r>
            <w:r w:rsidR="00EB3815" w:rsidRPr="008D6EF1">
              <w:rPr>
                <w:sz w:val="20"/>
                <w:szCs w:val="20"/>
              </w:rPr>
              <w:t xml:space="preserve">; </w:t>
            </w:r>
            <w:r w:rsidR="00A3763A" w:rsidRPr="008D6EF1">
              <w:rPr>
                <w:sz w:val="20"/>
                <w:szCs w:val="20"/>
              </w:rPr>
              <w:t>L’attuazione è subordinata alla realizzazione</w:t>
            </w:r>
            <w:r w:rsidR="002D3175" w:rsidRPr="008D6EF1">
              <w:rPr>
                <w:sz w:val="20"/>
                <w:szCs w:val="20"/>
              </w:rPr>
              <w:t>, a carico dei lottizzanti,</w:t>
            </w:r>
            <w:r w:rsidR="00A3763A" w:rsidRPr="008D6EF1">
              <w:rPr>
                <w:sz w:val="20"/>
                <w:szCs w:val="20"/>
              </w:rPr>
              <w:t xml:space="preserve"> </w:t>
            </w:r>
            <w:r w:rsidR="002D3175" w:rsidRPr="008D6EF1">
              <w:rPr>
                <w:sz w:val="20"/>
                <w:szCs w:val="20"/>
              </w:rPr>
              <w:t>della viabilità di collegamento tra Via Cavour e Via S. Patrini.</w:t>
            </w:r>
          </w:p>
          <w:p w:rsidR="002D3175" w:rsidRPr="008D6EF1" w:rsidRDefault="002D3175" w:rsidP="008D6EF1">
            <w:pPr>
              <w:tabs>
                <w:tab w:val="left" w:pos="2186"/>
                <w:tab w:val="left" w:pos="5812"/>
              </w:tabs>
              <w:spacing w:after="0" w:line="100" w:lineRule="atLeast"/>
              <w:jc w:val="both"/>
              <w:rPr>
                <w:sz w:val="20"/>
                <w:szCs w:val="20"/>
              </w:rPr>
            </w:pPr>
          </w:p>
          <w:p w:rsidR="002D3175" w:rsidRPr="008D6EF1" w:rsidRDefault="002D3175" w:rsidP="008D6EF1">
            <w:pPr>
              <w:tabs>
                <w:tab w:val="left" w:pos="2186"/>
                <w:tab w:val="left" w:pos="5812"/>
              </w:tabs>
              <w:spacing w:after="0" w:line="100" w:lineRule="atLeast"/>
              <w:jc w:val="both"/>
              <w:rPr>
                <w:sz w:val="20"/>
                <w:szCs w:val="20"/>
              </w:rPr>
            </w:pPr>
            <w:r w:rsidRPr="008D6EF1">
              <w:rPr>
                <w:sz w:val="20"/>
                <w:szCs w:val="20"/>
              </w:rPr>
              <w:t xml:space="preserve">Deve essere prevista una adeguata mitigazione tramite barriere verdi verso le aree agricole. </w:t>
            </w:r>
          </w:p>
          <w:p w:rsidR="00C12185" w:rsidRPr="008D6EF1" w:rsidRDefault="00C12185" w:rsidP="008D6EF1">
            <w:pPr>
              <w:tabs>
                <w:tab w:val="left" w:pos="2186"/>
                <w:tab w:val="left" w:pos="5812"/>
              </w:tabs>
              <w:spacing w:after="0" w:line="100" w:lineRule="atLeast"/>
              <w:jc w:val="both"/>
              <w:rPr>
                <w:sz w:val="20"/>
                <w:szCs w:val="20"/>
              </w:rPr>
            </w:pPr>
          </w:p>
        </w:tc>
      </w:tr>
    </w:tbl>
    <w:p w:rsidR="000C129C" w:rsidRPr="000C129C" w:rsidRDefault="000C129C" w:rsidP="000C129C">
      <w:pPr>
        <w:spacing w:after="0"/>
        <w:rPr>
          <w:vanish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707"/>
        <w:gridCol w:w="2875"/>
      </w:tblGrid>
      <w:tr w:rsidR="00F75656" w:rsidRPr="00D54156" w:rsidTr="005D496C">
        <w:trPr>
          <w:trHeight w:val="506"/>
        </w:trPr>
        <w:tc>
          <w:tcPr>
            <w:tcW w:w="5582" w:type="dxa"/>
            <w:gridSpan w:val="2"/>
            <w:shd w:val="clear" w:color="auto" w:fill="F2F2F2"/>
            <w:vAlign w:val="center"/>
          </w:tcPr>
          <w:p w:rsidR="00F75656" w:rsidRPr="00D54156" w:rsidRDefault="00E17AF0" w:rsidP="00D54156">
            <w:pPr>
              <w:tabs>
                <w:tab w:val="left" w:pos="6300"/>
              </w:tabs>
              <w:spacing w:after="0" w:line="240" w:lineRule="auto"/>
              <w:jc w:val="center"/>
              <w:rPr>
                <w:b/>
                <w:noProof/>
                <w:lang w:eastAsia="it-IT" w:bidi="ar-SA"/>
              </w:rPr>
            </w:pPr>
            <w:r w:rsidRPr="00D54156">
              <w:rPr>
                <w:b/>
              </w:rPr>
              <w:t>CRITERI DI INTERVENTO</w:t>
            </w:r>
          </w:p>
        </w:tc>
      </w:tr>
      <w:tr w:rsidR="000469D1" w:rsidRPr="00D54156" w:rsidTr="005D496C">
        <w:trPr>
          <w:trHeight w:val="406"/>
        </w:trPr>
        <w:tc>
          <w:tcPr>
            <w:tcW w:w="2707" w:type="dxa"/>
            <w:vAlign w:val="center"/>
          </w:tcPr>
          <w:p w:rsidR="000469D1" w:rsidRPr="008D6EF1" w:rsidRDefault="000469D1" w:rsidP="00D54156">
            <w:pPr>
              <w:tabs>
                <w:tab w:val="left" w:pos="6300"/>
              </w:tabs>
              <w:spacing w:after="0" w:line="100" w:lineRule="atLeast"/>
              <w:jc w:val="center"/>
              <w:rPr>
                <w:sz w:val="20"/>
                <w:szCs w:val="20"/>
                <w:lang w:eastAsia="ar-SA" w:bidi="ar-SA"/>
              </w:rPr>
            </w:pPr>
            <w:r w:rsidRPr="008D6EF1">
              <w:rPr>
                <w:sz w:val="20"/>
                <w:szCs w:val="20"/>
                <w:lang w:eastAsia="ar-SA" w:bidi="ar-SA"/>
              </w:rPr>
              <w:t>Altezza</w:t>
            </w:r>
          </w:p>
        </w:tc>
        <w:tc>
          <w:tcPr>
            <w:tcW w:w="2875" w:type="dxa"/>
            <w:vAlign w:val="center"/>
          </w:tcPr>
          <w:p w:rsidR="000469D1" w:rsidRPr="008D6EF1" w:rsidRDefault="00A3763A" w:rsidP="00D54156">
            <w:pPr>
              <w:tabs>
                <w:tab w:val="left" w:pos="6300"/>
              </w:tabs>
              <w:spacing w:after="0" w:line="100" w:lineRule="atLeast"/>
              <w:jc w:val="center"/>
              <w:rPr>
                <w:sz w:val="20"/>
                <w:szCs w:val="20"/>
                <w:lang w:eastAsia="ar-SA" w:bidi="ar-SA"/>
              </w:rPr>
            </w:pPr>
            <w:r w:rsidRPr="008D6EF1">
              <w:rPr>
                <w:sz w:val="20"/>
                <w:szCs w:val="20"/>
                <w:lang w:eastAsia="ar-SA" w:bidi="ar-SA"/>
              </w:rPr>
              <w:t>7</w:t>
            </w:r>
            <w:r w:rsidR="000469D1" w:rsidRPr="008D6EF1">
              <w:rPr>
                <w:sz w:val="20"/>
                <w:szCs w:val="20"/>
                <w:lang w:eastAsia="ar-SA" w:bidi="ar-SA"/>
              </w:rPr>
              <w:t>,50 m</w:t>
            </w:r>
          </w:p>
        </w:tc>
      </w:tr>
      <w:tr w:rsidR="000469D1" w:rsidRPr="00D54156" w:rsidTr="005D496C">
        <w:trPr>
          <w:trHeight w:val="520"/>
        </w:trPr>
        <w:tc>
          <w:tcPr>
            <w:tcW w:w="2707" w:type="dxa"/>
            <w:vAlign w:val="center"/>
          </w:tcPr>
          <w:p w:rsidR="000469D1" w:rsidRPr="008D6EF1" w:rsidRDefault="000469D1" w:rsidP="00D54156">
            <w:pPr>
              <w:tabs>
                <w:tab w:val="left" w:pos="6300"/>
              </w:tabs>
              <w:spacing w:after="0" w:line="100" w:lineRule="atLeast"/>
              <w:jc w:val="center"/>
              <w:rPr>
                <w:sz w:val="20"/>
                <w:szCs w:val="20"/>
                <w:lang w:eastAsia="ar-SA" w:bidi="ar-SA"/>
              </w:rPr>
            </w:pPr>
            <w:r w:rsidRPr="008D6EF1">
              <w:rPr>
                <w:sz w:val="20"/>
                <w:szCs w:val="20"/>
                <w:lang w:eastAsia="ar-SA" w:bidi="ar-SA"/>
              </w:rPr>
              <w:t>Distanza dalla strada</w:t>
            </w:r>
          </w:p>
        </w:tc>
        <w:tc>
          <w:tcPr>
            <w:tcW w:w="2875" w:type="dxa"/>
            <w:vAlign w:val="center"/>
          </w:tcPr>
          <w:p w:rsidR="000469D1" w:rsidRPr="008D6EF1" w:rsidRDefault="000469D1" w:rsidP="00D54156">
            <w:pPr>
              <w:tabs>
                <w:tab w:val="left" w:pos="6300"/>
              </w:tabs>
              <w:spacing w:after="0" w:line="100" w:lineRule="atLeast"/>
              <w:jc w:val="center"/>
              <w:rPr>
                <w:sz w:val="20"/>
                <w:szCs w:val="20"/>
                <w:lang w:eastAsia="ar-SA" w:bidi="ar-SA"/>
              </w:rPr>
            </w:pPr>
            <w:r w:rsidRPr="008D6EF1">
              <w:rPr>
                <w:sz w:val="20"/>
                <w:szCs w:val="20"/>
                <w:lang w:eastAsia="ar-SA" w:bidi="ar-SA"/>
              </w:rPr>
              <w:t>5 m</w:t>
            </w:r>
          </w:p>
        </w:tc>
      </w:tr>
      <w:tr w:rsidR="000469D1" w:rsidRPr="00D54156" w:rsidTr="005D496C">
        <w:trPr>
          <w:trHeight w:val="669"/>
        </w:trPr>
        <w:tc>
          <w:tcPr>
            <w:tcW w:w="2707" w:type="dxa"/>
            <w:vAlign w:val="center"/>
          </w:tcPr>
          <w:p w:rsidR="000469D1" w:rsidRPr="008D6EF1" w:rsidRDefault="000469D1" w:rsidP="00D54156">
            <w:pPr>
              <w:tabs>
                <w:tab w:val="left" w:pos="6300"/>
              </w:tabs>
              <w:spacing w:after="0" w:line="100" w:lineRule="atLeast"/>
              <w:jc w:val="center"/>
              <w:rPr>
                <w:sz w:val="20"/>
                <w:szCs w:val="20"/>
                <w:lang w:eastAsia="ar-SA" w:bidi="ar-SA"/>
              </w:rPr>
            </w:pPr>
            <w:r w:rsidRPr="008D6EF1">
              <w:rPr>
                <w:sz w:val="20"/>
                <w:szCs w:val="20"/>
                <w:lang w:eastAsia="ar-SA" w:bidi="ar-SA"/>
              </w:rPr>
              <w:t>Distanza tra i fabbricati</w:t>
            </w:r>
          </w:p>
        </w:tc>
        <w:tc>
          <w:tcPr>
            <w:tcW w:w="2875" w:type="dxa"/>
            <w:vAlign w:val="center"/>
          </w:tcPr>
          <w:p w:rsidR="000469D1" w:rsidRPr="008D6EF1" w:rsidRDefault="000469D1" w:rsidP="00D54156">
            <w:pPr>
              <w:tabs>
                <w:tab w:val="left" w:pos="6300"/>
              </w:tabs>
              <w:spacing w:after="0" w:line="100" w:lineRule="atLeast"/>
              <w:jc w:val="center"/>
              <w:rPr>
                <w:sz w:val="20"/>
                <w:szCs w:val="20"/>
                <w:lang w:eastAsia="ar-SA" w:bidi="ar-SA"/>
              </w:rPr>
            </w:pPr>
            <w:r w:rsidRPr="008D6EF1">
              <w:rPr>
                <w:sz w:val="20"/>
                <w:szCs w:val="20"/>
                <w:lang w:eastAsia="ar-SA" w:bidi="ar-SA"/>
              </w:rPr>
              <w:t>10 m</w:t>
            </w:r>
          </w:p>
        </w:tc>
      </w:tr>
      <w:tr w:rsidR="000469D1" w:rsidRPr="00D54156" w:rsidTr="005D496C">
        <w:trPr>
          <w:trHeight w:val="565"/>
        </w:trPr>
        <w:tc>
          <w:tcPr>
            <w:tcW w:w="2707" w:type="dxa"/>
            <w:vAlign w:val="center"/>
          </w:tcPr>
          <w:p w:rsidR="000469D1" w:rsidRPr="008D6EF1" w:rsidRDefault="000469D1" w:rsidP="00D54156">
            <w:pPr>
              <w:tabs>
                <w:tab w:val="left" w:pos="6300"/>
              </w:tabs>
              <w:spacing w:after="0" w:line="100" w:lineRule="atLeast"/>
              <w:jc w:val="center"/>
              <w:rPr>
                <w:sz w:val="20"/>
                <w:szCs w:val="20"/>
                <w:lang w:eastAsia="ar-SA" w:bidi="ar-SA"/>
              </w:rPr>
            </w:pPr>
            <w:r w:rsidRPr="008D6EF1">
              <w:rPr>
                <w:sz w:val="20"/>
                <w:szCs w:val="20"/>
                <w:lang w:eastAsia="ar-SA" w:bidi="ar-SA"/>
              </w:rPr>
              <w:t>Distanza dai confini</w:t>
            </w:r>
          </w:p>
        </w:tc>
        <w:tc>
          <w:tcPr>
            <w:tcW w:w="2875" w:type="dxa"/>
            <w:vAlign w:val="center"/>
          </w:tcPr>
          <w:p w:rsidR="000469D1" w:rsidRPr="008D6EF1" w:rsidRDefault="000469D1" w:rsidP="00D54156">
            <w:pPr>
              <w:tabs>
                <w:tab w:val="left" w:pos="6300"/>
              </w:tabs>
              <w:spacing w:after="0" w:line="100" w:lineRule="atLeast"/>
              <w:jc w:val="center"/>
              <w:rPr>
                <w:sz w:val="20"/>
                <w:szCs w:val="20"/>
                <w:lang w:eastAsia="ar-SA" w:bidi="ar-SA"/>
              </w:rPr>
            </w:pPr>
            <w:r w:rsidRPr="008D6EF1">
              <w:rPr>
                <w:sz w:val="20"/>
                <w:szCs w:val="20"/>
                <w:lang w:eastAsia="ar-SA" w:bidi="ar-SA"/>
              </w:rPr>
              <w:t>h/2 con minimo di 5 m</w:t>
            </w:r>
          </w:p>
        </w:tc>
      </w:tr>
      <w:tr w:rsidR="000469D1" w:rsidRPr="00D54156" w:rsidTr="005D496C">
        <w:trPr>
          <w:trHeight w:val="785"/>
        </w:trPr>
        <w:tc>
          <w:tcPr>
            <w:tcW w:w="2707" w:type="dxa"/>
            <w:vAlign w:val="center"/>
          </w:tcPr>
          <w:p w:rsidR="000469D1" w:rsidRPr="008D6EF1" w:rsidRDefault="000469D1" w:rsidP="00D54156">
            <w:pPr>
              <w:tabs>
                <w:tab w:val="left" w:pos="6300"/>
              </w:tabs>
              <w:spacing w:after="0" w:line="100" w:lineRule="atLeast"/>
              <w:jc w:val="center"/>
              <w:rPr>
                <w:sz w:val="20"/>
                <w:szCs w:val="20"/>
                <w:lang w:eastAsia="ar-SA" w:bidi="ar-SA"/>
              </w:rPr>
            </w:pPr>
            <w:r w:rsidRPr="008D6EF1">
              <w:rPr>
                <w:sz w:val="20"/>
                <w:szCs w:val="20"/>
                <w:lang w:eastAsia="ar-SA" w:bidi="ar-SA"/>
              </w:rPr>
              <w:t>Strumento Attuativo</w:t>
            </w:r>
          </w:p>
        </w:tc>
        <w:tc>
          <w:tcPr>
            <w:tcW w:w="2875" w:type="dxa"/>
            <w:vAlign w:val="center"/>
          </w:tcPr>
          <w:p w:rsidR="000469D1" w:rsidRPr="008D6EF1" w:rsidRDefault="000469D1" w:rsidP="00C47043">
            <w:pPr>
              <w:tabs>
                <w:tab w:val="left" w:pos="6300"/>
              </w:tabs>
              <w:spacing w:after="0" w:line="100" w:lineRule="atLeast"/>
              <w:jc w:val="center"/>
              <w:rPr>
                <w:sz w:val="20"/>
                <w:szCs w:val="20"/>
                <w:lang w:eastAsia="ar-SA" w:bidi="ar-SA"/>
              </w:rPr>
            </w:pPr>
            <w:r w:rsidRPr="008D6EF1">
              <w:rPr>
                <w:sz w:val="20"/>
                <w:szCs w:val="20"/>
                <w:lang w:eastAsia="ar-SA" w:bidi="ar-SA"/>
              </w:rPr>
              <w:t>Piano Attuativo</w:t>
            </w:r>
          </w:p>
        </w:tc>
      </w:tr>
    </w:tbl>
    <w:p w:rsidR="000C129C" w:rsidRPr="000C129C" w:rsidRDefault="000C129C" w:rsidP="000C129C">
      <w:pPr>
        <w:spacing w:after="0"/>
        <w:rPr>
          <w:vanish/>
        </w:rPr>
      </w:pPr>
    </w:p>
    <w:tbl>
      <w:tblPr>
        <w:tblpPr w:leftFromText="141" w:rightFromText="141" w:vertAnchor="page" w:horzAnchor="margin" w:tblpXSpec="right" w:tblpY="1636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8188"/>
      </w:tblGrid>
      <w:tr w:rsidR="00F43182" w:rsidRPr="00D54156" w:rsidTr="00B05CAE">
        <w:trPr>
          <w:trHeight w:val="558"/>
        </w:trPr>
        <w:tc>
          <w:tcPr>
            <w:tcW w:w="8188" w:type="dxa"/>
            <w:shd w:val="clear" w:color="auto" w:fill="F2F2F2"/>
            <w:vAlign w:val="center"/>
          </w:tcPr>
          <w:p w:rsidR="00F43182" w:rsidRPr="00D54156" w:rsidRDefault="00F43182" w:rsidP="00F43182">
            <w:pPr>
              <w:tabs>
                <w:tab w:val="left" w:pos="5812"/>
              </w:tabs>
              <w:spacing w:after="0" w:line="240" w:lineRule="auto"/>
              <w:jc w:val="center"/>
              <w:rPr>
                <w:b/>
              </w:rPr>
            </w:pPr>
            <w:r w:rsidRPr="00D54156">
              <w:rPr>
                <w:b/>
              </w:rPr>
              <w:lastRenderedPageBreak/>
              <w:t>CLASSE DI FATTIBILITA' GEOLOGICA</w:t>
            </w:r>
          </w:p>
        </w:tc>
      </w:tr>
      <w:tr w:rsidR="00F43182" w:rsidRPr="00D54156" w:rsidTr="00B05CAE">
        <w:trPr>
          <w:trHeight w:val="554"/>
        </w:trPr>
        <w:tc>
          <w:tcPr>
            <w:tcW w:w="8188" w:type="dxa"/>
            <w:tcBorders>
              <w:bottom w:val="single" w:sz="4" w:space="0" w:color="auto"/>
            </w:tcBorders>
            <w:vAlign w:val="center"/>
          </w:tcPr>
          <w:p w:rsidR="00F43182" w:rsidRPr="00D54156" w:rsidRDefault="00F43182" w:rsidP="00A645C3">
            <w:pPr>
              <w:tabs>
                <w:tab w:val="left" w:pos="5812"/>
              </w:tabs>
              <w:spacing w:after="0" w:line="240" w:lineRule="auto"/>
              <w:jc w:val="center"/>
            </w:pPr>
            <w:r w:rsidRPr="00D54156">
              <w:t xml:space="preserve">Classe </w:t>
            </w:r>
            <w:r w:rsidR="00A645C3">
              <w:t>2</w:t>
            </w:r>
            <w:r w:rsidR="004B4A7C">
              <w:t xml:space="preserve"> con modeste limitazioni</w:t>
            </w:r>
          </w:p>
        </w:tc>
      </w:tr>
      <w:tr w:rsidR="00F43182" w:rsidRPr="00D54156" w:rsidTr="00B05CAE">
        <w:trPr>
          <w:trHeight w:val="550"/>
        </w:trPr>
        <w:tc>
          <w:tcPr>
            <w:tcW w:w="8188" w:type="dxa"/>
            <w:shd w:val="clear" w:color="auto" w:fill="F2F2F2"/>
            <w:vAlign w:val="center"/>
          </w:tcPr>
          <w:p w:rsidR="00F43182" w:rsidRPr="00D54156" w:rsidRDefault="00F43182" w:rsidP="00F43182">
            <w:pPr>
              <w:tabs>
                <w:tab w:val="left" w:pos="5812"/>
              </w:tabs>
              <w:spacing w:after="0" w:line="240" w:lineRule="auto"/>
              <w:jc w:val="center"/>
              <w:rPr>
                <w:b/>
              </w:rPr>
            </w:pPr>
            <w:r w:rsidRPr="00D54156">
              <w:rPr>
                <w:b/>
              </w:rPr>
              <w:t>CLASSE DI SENSIBILITA' PAESISTICA</w:t>
            </w:r>
          </w:p>
        </w:tc>
      </w:tr>
      <w:tr w:rsidR="00F43182" w:rsidRPr="00D54156" w:rsidTr="00E60F4D">
        <w:trPr>
          <w:trHeight w:val="567"/>
        </w:trPr>
        <w:tc>
          <w:tcPr>
            <w:tcW w:w="8188" w:type="dxa"/>
            <w:tcBorders>
              <w:bottom w:val="single" w:sz="4" w:space="0" w:color="auto"/>
            </w:tcBorders>
            <w:vAlign w:val="center"/>
          </w:tcPr>
          <w:p w:rsidR="00F43182" w:rsidRPr="00D54156" w:rsidRDefault="00F43182" w:rsidP="00376873">
            <w:pPr>
              <w:tabs>
                <w:tab w:val="left" w:pos="5812"/>
              </w:tabs>
              <w:spacing w:after="0" w:line="240" w:lineRule="auto"/>
              <w:jc w:val="center"/>
            </w:pPr>
            <w:r w:rsidRPr="00D54156">
              <w:t xml:space="preserve">Sensibilità paesistica </w:t>
            </w:r>
            <w:r w:rsidR="00376873">
              <w:t>BASSA</w:t>
            </w:r>
          </w:p>
        </w:tc>
      </w:tr>
      <w:tr w:rsidR="00E60F4D" w:rsidRPr="00D54156" w:rsidTr="00E60F4D">
        <w:trPr>
          <w:trHeight w:val="2261"/>
        </w:trPr>
        <w:tc>
          <w:tcPr>
            <w:tcW w:w="8188" w:type="dxa"/>
            <w:shd w:val="clear" w:color="auto" w:fill="auto"/>
            <w:vAlign w:val="center"/>
          </w:tcPr>
          <w:p w:rsidR="00E60F4D" w:rsidRPr="00D54156" w:rsidRDefault="00376873" w:rsidP="00F43182">
            <w:pPr>
              <w:tabs>
                <w:tab w:val="left" w:pos="5812"/>
              </w:tabs>
              <w:spacing w:after="0" w:line="240" w:lineRule="auto"/>
              <w:jc w:val="center"/>
              <w:rPr>
                <w:b/>
              </w:rPr>
            </w:pPr>
            <w:r>
              <w:rPr>
                <w:b/>
                <w:noProof/>
                <w:lang w:eastAsia="it-IT" w:bidi="ar-SA"/>
              </w:rPr>
              <w:drawing>
                <wp:inline distT="0" distB="0" distL="0" distR="0">
                  <wp:extent cx="2287348" cy="1264605"/>
                  <wp:effectExtent l="19050" t="0" r="0" b="0"/>
                  <wp:docPr id="4" name="Immagine 3" descr="sen_pae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en_paes.jpg"/>
                          <pic:cNvPicPr/>
                        </pic:nvPicPr>
                        <pic:blipFill>
                          <a:blip r:embed="rId9" cstate="print"/>
                          <a:srcRect t="17195" b="49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9376" cy="12657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C129C" w:rsidRPr="000C129C" w:rsidRDefault="000C129C" w:rsidP="000C129C">
      <w:pPr>
        <w:spacing w:after="0"/>
        <w:rPr>
          <w:vanish/>
        </w:rPr>
      </w:pPr>
    </w:p>
    <w:tbl>
      <w:tblPr>
        <w:tblpPr w:leftFromText="141" w:rightFromText="141" w:vertAnchor="page" w:horzAnchor="margin" w:tblpY="6346"/>
        <w:tblW w:w="145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4567"/>
      </w:tblGrid>
      <w:tr w:rsidR="00F43182" w:rsidRPr="00D54156" w:rsidTr="00852377">
        <w:trPr>
          <w:trHeight w:val="556"/>
        </w:trPr>
        <w:tc>
          <w:tcPr>
            <w:tcW w:w="14567" w:type="dxa"/>
            <w:shd w:val="clear" w:color="auto" w:fill="F2F2F2"/>
            <w:vAlign w:val="center"/>
          </w:tcPr>
          <w:p w:rsidR="00F43182" w:rsidRPr="00D54156" w:rsidRDefault="00F43182" w:rsidP="00852377">
            <w:pPr>
              <w:tabs>
                <w:tab w:val="left" w:pos="5812"/>
              </w:tabs>
              <w:spacing w:after="0" w:line="240" w:lineRule="auto"/>
              <w:jc w:val="center"/>
              <w:rPr>
                <w:b/>
              </w:rPr>
            </w:pPr>
            <w:r w:rsidRPr="00D54156">
              <w:rPr>
                <w:b/>
              </w:rPr>
              <w:t>VINCOLI E PRESCRIZIONI</w:t>
            </w:r>
          </w:p>
        </w:tc>
      </w:tr>
      <w:tr w:rsidR="00F43182" w:rsidRPr="00D54156" w:rsidTr="00852377">
        <w:trPr>
          <w:trHeight w:val="4093"/>
        </w:trPr>
        <w:tc>
          <w:tcPr>
            <w:tcW w:w="14567" w:type="dxa"/>
            <w:vAlign w:val="center"/>
          </w:tcPr>
          <w:p w:rsidR="00931E31" w:rsidRDefault="004E12B0" w:rsidP="00D435A5">
            <w:pPr>
              <w:tabs>
                <w:tab w:val="left" w:pos="142"/>
              </w:tabs>
              <w:spacing w:after="0" w:line="240" w:lineRule="auto"/>
              <w:ind w:left="142"/>
              <w:jc w:val="both"/>
              <w:rPr>
                <w:rFonts w:cs="Calibri"/>
              </w:rPr>
            </w:pPr>
            <w:r w:rsidRPr="00B24912">
              <w:rPr>
                <w:rFonts w:cs="Calibri"/>
              </w:rPr>
              <w:t xml:space="preserve">L’area ricade </w:t>
            </w:r>
            <w:r w:rsidR="00D435A5">
              <w:rPr>
                <w:rFonts w:cs="Calibri"/>
              </w:rPr>
              <w:t xml:space="preserve">a sud dell’abitato esistente. L’accessibilità dovrà avvenire dall’esistente Via </w:t>
            </w:r>
            <w:r w:rsidR="002D3175">
              <w:rPr>
                <w:rFonts w:cs="Calibri"/>
              </w:rPr>
              <w:t>Cavour/ Via Patrini.</w:t>
            </w:r>
          </w:p>
          <w:p w:rsidR="002D3175" w:rsidRDefault="002D3175" w:rsidP="00D435A5">
            <w:pPr>
              <w:tabs>
                <w:tab w:val="left" w:pos="142"/>
              </w:tabs>
              <w:spacing w:after="0" w:line="240" w:lineRule="auto"/>
              <w:ind w:left="142"/>
              <w:jc w:val="both"/>
              <w:rPr>
                <w:rFonts w:cs="Calibri"/>
                <w:color w:val="333333"/>
                <w:shd w:val="clear" w:color="auto" w:fill="FFFFFF"/>
              </w:rPr>
            </w:pPr>
            <w:r>
              <w:rPr>
                <w:rFonts w:cs="Calibri"/>
              </w:rPr>
              <w:t>Dovrà essere garantito il collegamento tra Via Cavour e Via Patrini.</w:t>
            </w:r>
          </w:p>
          <w:p w:rsidR="00B24912" w:rsidRDefault="00B24912" w:rsidP="004E12B0">
            <w:pPr>
              <w:tabs>
                <w:tab w:val="left" w:pos="142"/>
              </w:tabs>
              <w:spacing w:after="0" w:line="240" w:lineRule="auto"/>
              <w:ind w:left="142"/>
              <w:jc w:val="both"/>
              <w:rPr>
                <w:rFonts w:cs="Calibri"/>
                <w:color w:val="333333"/>
                <w:shd w:val="clear" w:color="auto" w:fill="FFFFFF"/>
              </w:rPr>
            </w:pPr>
          </w:p>
          <w:p w:rsidR="002D3175" w:rsidRDefault="00B24912" w:rsidP="00931E31">
            <w:pPr>
              <w:tabs>
                <w:tab w:val="left" w:pos="142"/>
              </w:tabs>
              <w:spacing w:after="0" w:line="240" w:lineRule="auto"/>
              <w:ind w:left="142"/>
              <w:jc w:val="both"/>
              <w:rPr>
                <w:rFonts w:cs="Calibri"/>
                <w:color w:val="333333"/>
                <w:shd w:val="clear" w:color="auto" w:fill="FFFFFF"/>
              </w:rPr>
            </w:pPr>
            <w:r>
              <w:rPr>
                <w:rFonts w:cs="Calibri"/>
                <w:color w:val="333333"/>
                <w:shd w:val="clear" w:color="auto" w:fill="FFFFFF"/>
              </w:rPr>
              <w:t xml:space="preserve">L’insediamento di funzioni residenziali e ad esse compatibili dovrà avvenire attraverso un progetto unitario e con </w:t>
            </w:r>
            <w:r w:rsidRPr="00931E31">
              <w:rPr>
                <w:rFonts w:cs="Calibri"/>
                <w:b/>
                <w:color w:val="333333"/>
                <w:shd w:val="clear" w:color="auto" w:fill="FFFFFF"/>
              </w:rPr>
              <w:t>tipologie e materiali rispettosi dell’ambiente</w:t>
            </w:r>
            <w:r>
              <w:rPr>
                <w:rFonts w:cs="Calibri"/>
                <w:color w:val="333333"/>
                <w:shd w:val="clear" w:color="auto" w:fill="FFFFFF"/>
              </w:rPr>
              <w:t xml:space="preserve"> e del contesto paesaggistico nel quale si inseriscono. </w:t>
            </w:r>
          </w:p>
          <w:p w:rsidR="002D3175" w:rsidRDefault="002D3175" w:rsidP="00931E31">
            <w:pPr>
              <w:tabs>
                <w:tab w:val="left" w:pos="142"/>
              </w:tabs>
              <w:spacing w:after="0" w:line="240" w:lineRule="auto"/>
              <w:ind w:left="142"/>
              <w:jc w:val="both"/>
              <w:rPr>
                <w:rFonts w:cs="Calibri"/>
                <w:color w:val="333333"/>
                <w:shd w:val="clear" w:color="auto" w:fill="FFFFFF"/>
              </w:rPr>
            </w:pPr>
          </w:p>
          <w:p w:rsidR="00F43182" w:rsidRDefault="00931E31" w:rsidP="00931E31">
            <w:pPr>
              <w:tabs>
                <w:tab w:val="left" w:pos="142"/>
              </w:tabs>
              <w:spacing w:after="0" w:line="240" w:lineRule="auto"/>
              <w:ind w:left="142"/>
              <w:jc w:val="both"/>
              <w:rPr>
                <w:rFonts w:cs="Calibri"/>
                <w:color w:val="333333"/>
                <w:shd w:val="clear" w:color="auto" w:fill="FFFFFF"/>
              </w:rPr>
            </w:pPr>
            <w:r>
              <w:rPr>
                <w:rFonts w:cs="Calibri"/>
                <w:color w:val="333333"/>
                <w:shd w:val="clear" w:color="auto" w:fill="FFFFFF"/>
              </w:rPr>
              <w:t xml:space="preserve">E’ fatto obbligo prevedere una schermatura verde tra i fabbricati in progetto e </w:t>
            </w:r>
            <w:r w:rsidR="002D3175">
              <w:rPr>
                <w:rFonts w:cs="Calibri"/>
                <w:color w:val="333333"/>
                <w:shd w:val="clear" w:color="auto" w:fill="FFFFFF"/>
              </w:rPr>
              <w:t xml:space="preserve">le aree agricole poste in lato est. </w:t>
            </w:r>
          </w:p>
          <w:p w:rsidR="006433D1" w:rsidRDefault="006433D1" w:rsidP="00931E31">
            <w:pPr>
              <w:tabs>
                <w:tab w:val="left" w:pos="142"/>
              </w:tabs>
              <w:spacing w:after="0" w:line="240" w:lineRule="auto"/>
              <w:ind w:left="142"/>
              <w:jc w:val="both"/>
              <w:rPr>
                <w:rFonts w:cs="Calibri"/>
                <w:color w:val="333333"/>
                <w:shd w:val="clear" w:color="auto" w:fill="FFFFFF"/>
              </w:rPr>
            </w:pPr>
          </w:p>
          <w:p w:rsidR="006433D1" w:rsidRDefault="006433D1" w:rsidP="00931E31">
            <w:pPr>
              <w:tabs>
                <w:tab w:val="left" w:pos="142"/>
              </w:tabs>
              <w:spacing w:after="0" w:line="240" w:lineRule="auto"/>
              <w:ind w:left="142"/>
              <w:jc w:val="both"/>
            </w:pPr>
            <w:r>
              <w:rPr>
                <w:rFonts w:cs="Calibri"/>
                <w:color w:val="333333"/>
                <w:shd w:val="clear" w:color="auto" w:fill="FFFFFF"/>
              </w:rPr>
              <w:t>L’</w:t>
            </w:r>
            <w:r w:rsidRPr="008460FD">
              <w:rPr>
                <w:rFonts w:cs="Calibri"/>
                <w:b/>
                <w:color w:val="333333"/>
                <w:shd w:val="clear" w:color="auto" w:fill="FFFFFF"/>
              </w:rPr>
              <w:t>attuazione dell’ambito potrà avvenire anche per stralci funzionali</w:t>
            </w:r>
            <w:r>
              <w:rPr>
                <w:rFonts w:cs="Calibri"/>
                <w:color w:val="333333"/>
                <w:shd w:val="clear" w:color="auto" w:fill="FFFFFF"/>
              </w:rPr>
              <w:t xml:space="preserve"> purché sia garantita la realizzazione del tratto di viabilità che collega Via Cavour e Via Patrini. </w:t>
            </w:r>
          </w:p>
          <w:p w:rsidR="00D435A5" w:rsidRDefault="00D435A5" w:rsidP="00931E31">
            <w:pPr>
              <w:tabs>
                <w:tab w:val="left" w:pos="142"/>
              </w:tabs>
              <w:spacing w:after="0" w:line="240" w:lineRule="auto"/>
              <w:ind w:left="142"/>
              <w:jc w:val="both"/>
            </w:pPr>
          </w:p>
          <w:p w:rsidR="00D435A5" w:rsidRPr="00B82CBE" w:rsidRDefault="00D435A5" w:rsidP="00E60F4D">
            <w:pPr>
              <w:tabs>
                <w:tab w:val="left" w:pos="142"/>
              </w:tabs>
              <w:spacing w:after="0" w:line="240" w:lineRule="auto"/>
              <w:ind w:left="142"/>
              <w:jc w:val="both"/>
            </w:pPr>
          </w:p>
        </w:tc>
      </w:tr>
    </w:tbl>
    <w:p w:rsidR="00347D6B" w:rsidRPr="002C0877" w:rsidRDefault="00B877F4" w:rsidP="002C0877">
      <w:pPr>
        <w:pStyle w:val="Citazione"/>
        <w:rPr>
          <w:i w:val="0"/>
        </w:rPr>
      </w:pPr>
      <w:r w:rsidRPr="00B877F4">
        <w:rPr>
          <w:b/>
          <w:noProof/>
        </w:rPr>
        <w:pict>
          <v:shape id="_x0000_s1062" type="#_x0000_t202" style="position:absolute;left:0;text-align:left;margin-left:-2.6pt;margin-top:-3.8pt;width:290.35pt;height:225.35pt;z-index:251656704;mso-position-horizontal-relative:text;mso-position-vertical-relative:text;mso-width-relative:margin;mso-height-relative:margin">
            <v:textbox style="mso-next-textbox:#_x0000_s1062">
              <w:txbxContent>
                <w:p w:rsidR="00AD1DC3" w:rsidRDefault="00BC24EC">
                  <w:r>
                    <w:rPr>
                      <w:noProof/>
                      <w:lang w:eastAsia="it-IT" w:bidi="ar-SA"/>
                    </w:rPr>
                    <w:drawing>
                      <wp:inline distT="0" distB="0" distL="0" distR="0">
                        <wp:extent cx="3099119" cy="2765717"/>
                        <wp:effectExtent l="19050" t="0" r="6031" b="0"/>
                        <wp:docPr id="1" name="Immagine 0" descr="estratto geologico aggiornato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estratto geologico aggiornato.jpg"/>
                                <pic:cNvPicPr/>
                              </pic:nvPicPr>
                              <pic:blipFill>
                                <a:blip r:embed="rId10"/>
                                <a:srcRect l="41277" t="24743" r="33989" b="3505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099119" cy="276571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sectPr w:rsidR="00347D6B" w:rsidRPr="002C0877" w:rsidSect="004A190B">
      <w:headerReference w:type="default" r:id="rId11"/>
      <w:pgSz w:w="16838" w:h="11906" w:orient="landscape"/>
      <w:pgMar w:top="1418" w:right="1417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17989" w:rsidRDefault="00E17989" w:rsidP="003B71BE">
      <w:pPr>
        <w:spacing w:after="0" w:line="240" w:lineRule="auto"/>
      </w:pPr>
      <w:r>
        <w:separator/>
      </w:r>
    </w:p>
  </w:endnote>
  <w:endnote w:type="continuationSeparator" w:id="1">
    <w:p w:rsidR="00E17989" w:rsidRDefault="00E17989" w:rsidP="003B71B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17989" w:rsidRDefault="00E17989" w:rsidP="003B71BE">
      <w:pPr>
        <w:spacing w:after="0" w:line="240" w:lineRule="auto"/>
      </w:pPr>
      <w:r>
        <w:separator/>
      </w:r>
    </w:p>
  </w:footnote>
  <w:footnote w:type="continuationSeparator" w:id="1">
    <w:p w:rsidR="00E17989" w:rsidRDefault="00E17989" w:rsidP="003B71B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CellMar>
        <w:top w:w="72" w:type="dxa"/>
        <w:left w:w="115" w:type="dxa"/>
        <w:bottom w:w="72" w:type="dxa"/>
        <w:right w:w="115" w:type="dxa"/>
      </w:tblCellMar>
      <w:tblLook w:val="04A0"/>
    </w:tblPr>
    <w:tblGrid>
      <w:gridCol w:w="10162"/>
      <w:gridCol w:w="4355"/>
    </w:tblGrid>
    <w:tr w:rsidR="00852377" w:rsidRPr="00D54156" w:rsidTr="00685711">
      <w:tc>
        <w:tcPr>
          <w:tcW w:w="3500" w:type="pct"/>
          <w:tcBorders>
            <w:bottom w:val="single" w:sz="4" w:space="0" w:color="auto"/>
          </w:tcBorders>
          <w:vAlign w:val="bottom"/>
        </w:tcPr>
        <w:p w:rsidR="00852377" w:rsidRPr="00D54156" w:rsidRDefault="00852377" w:rsidP="00A3763A">
          <w:pPr>
            <w:pStyle w:val="Intestazione"/>
            <w:jc w:val="right"/>
            <w:rPr>
              <w:bCs/>
              <w:noProof/>
              <w:color w:val="76923C"/>
              <w:sz w:val="24"/>
              <w:szCs w:val="24"/>
            </w:rPr>
          </w:pPr>
          <w:r w:rsidRPr="00D54156">
            <w:rPr>
              <w:b/>
              <w:bCs/>
              <w:caps/>
              <w:sz w:val="24"/>
              <w:szCs w:val="24"/>
            </w:rPr>
            <w:t xml:space="preserve">AMBITO DI </w:t>
          </w:r>
          <w:r w:rsidR="00A91078">
            <w:rPr>
              <w:b/>
              <w:bCs/>
              <w:caps/>
              <w:sz w:val="24"/>
              <w:szCs w:val="24"/>
            </w:rPr>
            <w:t>trasformazione</w:t>
          </w:r>
          <w:r w:rsidR="0017715D">
            <w:rPr>
              <w:b/>
              <w:bCs/>
              <w:caps/>
              <w:sz w:val="24"/>
              <w:szCs w:val="24"/>
            </w:rPr>
            <w:t xml:space="preserve"> </w:t>
          </w:r>
          <w:r w:rsidR="00A3763A">
            <w:rPr>
              <w:b/>
              <w:bCs/>
              <w:caps/>
              <w:sz w:val="24"/>
              <w:szCs w:val="24"/>
            </w:rPr>
            <w:t>1</w:t>
          </w:r>
          <w:r w:rsidR="00A91078">
            <w:rPr>
              <w:b/>
              <w:bCs/>
              <w:caps/>
              <w:sz w:val="24"/>
              <w:szCs w:val="24"/>
            </w:rPr>
            <w:t xml:space="preserve"> – at</w:t>
          </w:r>
          <w:r w:rsidR="00A3763A">
            <w:rPr>
              <w:b/>
              <w:bCs/>
              <w:caps/>
              <w:sz w:val="24"/>
              <w:szCs w:val="24"/>
            </w:rPr>
            <w:t>R1</w:t>
          </w:r>
          <w:r w:rsidRPr="00D54156">
            <w:rPr>
              <w:b/>
              <w:bCs/>
              <w:caps/>
              <w:sz w:val="24"/>
              <w:szCs w:val="24"/>
            </w:rPr>
            <w:t xml:space="preserve"> </w:t>
          </w:r>
        </w:p>
      </w:tc>
      <w:tc>
        <w:tcPr>
          <w:tcW w:w="1500" w:type="pct"/>
          <w:tcBorders>
            <w:bottom w:val="single" w:sz="4" w:space="0" w:color="943634"/>
          </w:tcBorders>
          <w:shd w:val="clear" w:color="auto" w:fill="E5B8B7"/>
          <w:vAlign w:val="bottom"/>
        </w:tcPr>
        <w:p w:rsidR="00852377" w:rsidRPr="00D54156" w:rsidRDefault="00852377" w:rsidP="00A3763A">
          <w:pPr>
            <w:pStyle w:val="Intestazione"/>
            <w:rPr>
              <w:color w:val="FFFFFF"/>
            </w:rPr>
          </w:pPr>
          <w:r w:rsidRPr="00D54156">
            <w:rPr>
              <w:color w:val="FFFFFF"/>
            </w:rPr>
            <w:t xml:space="preserve">PGT </w:t>
          </w:r>
          <w:r w:rsidR="00A3763A">
            <w:rPr>
              <w:color w:val="FFFFFF"/>
            </w:rPr>
            <w:t>CREMOSANO</w:t>
          </w:r>
          <w:r w:rsidRPr="00D54156">
            <w:rPr>
              <w:color w:val="FFFFFF"/>
            </w:rPr>
            <w:t xml:space="preserve"> - DOCUMENTO DI PIANO</w:t>
          </w:r>
        </w:p>
      </w:tc>
    </w:tr>
  </w:tbl>
  <w:p w:rsidR="00852377" w:rsidRDefault="00852377">
    <w:pPr>
      <w:pStyle w:val="Intestazione"/>
    </w:pPr>
  </w:p>
  <w:p w:rsidR="00852377" w:rsidRPr="003B71BE" w:rsidRDefault="00852377">
    <w:pPr>
      <w:pStyle w:val="Intestazione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F1D6246"/>
    <w:multiLevelType w:val="hybridMultilevel"/>
    <w:tmpl w:val="2A78C310"/>
    <w:lvl w:ilvl="0" w:tplc="8D0208A6">
      <w:start w:val="2"/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6"/>
  <w:defaultTabStop w:val="708"/>
  <w:hyphenationZone w:val="283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3B71BE"/>
    <w:rsid w:val="000004D7"/>
    <w:rsid w:val="00001DA3"/>
    <w:rsid w:val="00002ABB"/>
    <w:rsid w:val="0001331F"/>
    <w:rsid w:val="000262C1"/>
    <w:rsid w:val="00026420"/>
    <w:rsid w:val="00026ADC"/>
    <w:rsid w:val="000320E8"/>
    <w:rsid w:val="00033496"/>
    <w:rsid w:val="00035918"/>
    <w:rsid w:val="000469D1"/>
    <w:rsid w:val="00050D10"/>
    <w:rsid w:val="000606A6"/>
    <w:rsid w:val="00061AC2"/>
    <w:rsid w:val="000643C8"/>
    <w:rsid w:val="000703B4"/>
    <w:rsid w:val="00070665"/>
    <w:rsid w:val="0007637F"/>
    <w:rsid w:val="00083B10"/>
    <w:rsid w:val="0008776A"/>
    <w:rsid w:val="000A23DC"/>
    <w:rsid w:val="000A6688"/>
    <w:rsid w:val="000B1333"/>
    <w:rsid w:val="000B52E7"/>
    <w:rsid w:val="000C129C"/>
    <w:rsid w:val="000C6869"/>
    <w:rsid w:val="000C76CE"/>
    <w:rsid w:val="000D1D41"/>
    <w:rsid w:val="000E29D4"/>
    <w:rsid w:val="000F432A"/>
    <w:rsid w:val="000F4F80"/>
    <w:rsid w:val="00110982"/>
    <w:rsid w:val="00112775"/>
    <w:rsid w:val="001134F3"/>
    <w:rsid w:val="00125962"/>
    <w:rsid w:val="00126BD0"/>
    <w:rsid w:val="0014372D"/>
    <w:rsid w:val="0015531B"/>
    <w:rsid w:val="00167023"/>
    <w:rsid w:val="0017715D"/>
    <w:rsid w:val="00187E01"/>
    <w:rsid w:val="00187E6E"/>
    <w:rsid w:val="0019657E"/>
    <w:rsid w:val="001F773E"/>
    <w:rsid w:val="00201C9D"/>
    <w:rsid w:val="00205A9C"/>
    <w:rsid w:val="002241C4"/>
    <w:rsid w:val="00230519"/>
    <w:rsid w:val="00247FFD"/>
    <w:rsid w:val="00252F4C"/>
    <w:rsid w:val="00261345"/>
    <w:rsid w:val="0027072E"/>
    <w:rsid w:val="002A1D40"/>
    <w:rsid w:val="002A57B1"/>
    <w:rsid w:val="002C0877"/>
    <w:rsid w:val="002C1C7A"/>
    <w:rsid w:val="002C3A6B"/>
    <w:rsid w:val="002C5961"/>
    <w:rsid w:val="002C7089"/>
    <w:rsid w:val="002D3175"/>
    <w:rsid w:val="003072C5"/>
    <w:rsid w:val="003077D4"/>
    <w:rsid w:val="00324364"/>
    <w:rsid w:val="00332E54"/>
    <w:rsid w:val="00340BBC"/>
    <w:rsid w:val="003454DF"/>
    <w:rsid w:val="00347D6B"/>
    <w:rsid w:val="0035642B"/>
    <w:rsid w:val="003767A7"/>
    <w:rsid w:val="00376873"/>
    <w:rsid w:val="00396E1D"/>
    <w:rsid w:val="003A06EB"/>
    <w:rsid w:val="003A1142"/>
    <w:rsid w:val="003A4342"/>
    <w:rsid w:val="003A6311"/>
    <w:rsid w:val="003B1DE3"/>
    <w:rsid w:val="003B6B14"/>
    <w:rsid w:val="003B71BE"/>
    <w:rsid w:val="003C27C0"/>
    <w:rsid w:val="003C2CF3"/>
    <w:rsid w:val="003E3B17"/>
    <w:rsid w:val="003E53E3"/>
    <w:rsid w:val="00416CE7"/>
    <w:rsid w:val="0043397C"/>
    <w:rsid w:val="00436C6F"/>
    <w:rsid w:val="00440EDF"/>
    <w:rsid w:val="00444020"/>
    <w:rsid w:val="00452342"/>
    <w:rsid w:val="004550B1"/>
    <w:rsid w:val="0045638C"/>
    <w:rsid w:val="00456B11"/>
    <w:rsid w:val="00460BDB"/>
    <w:rsid w:val="004617BA"/>
    <w:rsid w:val="00461CAF"/>
    <w:rsid w:val="00463742"/>
    <w:rsid w:val="004A190B"/>
    <w:rsid w:val="004A63DD"/>
    <w:rsid w:val="004B4A7C"/>
    <w:rsid w:val="004C16D8"/>
    <w:rsid w:val="004E12B0"/>
    <w:rsid w:val="004E2E29"/>
    <w:rsid w:val="004F506D"/>
    <w:rsid w:val="004F7AD5"/>
    <w:rsid w:val="0050475F"/>
    <w:rsid w:val="00506556"/>
    <w:rsid w:val="0051316E"/>
    <w:rsid w:val="0051400A"/>
    <w:rsid w:val="0053506C"/>
    <w:rsid w:val="00544FB9"/>
    <w:rsid w:val="00554814"/>
    <w:rsid w:val="005625A6"/>
    <w:rsid w:val="00564CE1"/>
    <w:rsid w:val="005779DE"/>
    <w:rsid w:val="00590861"/>
    <w:rsid w:val="005961C5"/>
    <w:rsid w:val="005A27EA"/>
    <w:rsid w:val="005A7D57"/>
    <w:rsid w:val="005B0339"/>
    <w:rsid w:val="005C00FB"/>
    <w:rsid w:val="005D3E27"/>
    <w:rsid w:val="005D496C"/>
    <w:rsid w:val="005E03A0"/>
    <w:rsid w:val="005F1F98"/>
    <w:rsid w:val="006067FC"/>
    <w:rsid w:val="00613175"/>
    <w:rsid w:val="00641AED"/>
    <w:rsid w:val="006433D1"/>
    <w:rsid w:val="00645355"/>
    <w:rsid w:val="00650F29"/>
    <w:rsid w:val="006524DD"/>
    <w:rsid w:val="00660486"/>
    <w:rsid w:val="0067760B"/>
    <w:rsid w:val="00685711"/>
    <w:rsid w:val="00692A2C"/>
    <w:rsid w:val="00695970"/>
    <w:rsid w:val="006A335F"/>
    <w:rsid w:val="006A7C68"/>
    <w:rsid w:val="006B0B0A"/>
    <w:rsid w:val="006B123A"/>
    <w:rsid w:val="006B3D0D"/>
    <w:rsid w:val="006D0D92"/>
    <w:rsid w:val="006D22FF"/>
    <w:rsid w:val="006D35DD"/>
    <w:rsid w:val="006D3DB3"/>
    <w:rsid w:val="006E587A"/>
    <w:rsid w:val="007018E9"/>
    <w:rsid w:val="00711497"/>
    <w:rsid w:val="00713719"/>
    <w:rsid w:val="0075398E"/>
    <w:rsid w:val="00761DD5"/>
    <w:rsid w:val="007719F9"/>
    <w:rsid w:val="007822F2"/>
    <w:rsid w:val="00791D11"/>
    <w:rsid w:val="007B0B75"/>
    <w:rsid w:val="007B77F6"/>
    <w:rsid w:val="007D1B37"/>
    <w:rsid w:val="007F2893"/>
    <w:rsid w:val="00801AEA"/>
    <w:rsid w:val="0083000E"/>
    <w:rsid w:val="008460FD"/>
    <w:rsid w:val="00852377"/>
    <w:rsid w:val="00855FE3"/>
    <w:rsid w:val="008665B5"/>
    <w:rsid w:val="00870A37"/>
    <w:rsid w:val="00873DB6"/>
    <w:rsid w:val="00883548"/>
    <w:rsid w:val="008C29EA"/>
    <w:rsid w:val="008D5619"/>
    <w:rsid w:val="008D6EF1"/>
    <w:rsid w:val="008E73B1"/>
    <w:rsid w:val="00900ACF"/>
    <w:rsid w:val="0090327D"/>
    <w:rsid w:val="00914E54"/>
    <w:rsid w:val="00925B3A"/>
    <w:rsid w:val="00931E31"/>
    <w:rsid w:val="00933E94"/>
    <w:rsid w:val="009355EF"/>
    <w:rsid w:val="00955DD9"/>
    <w:rsid w:val="0096015D"/>
    <w:rsid w:val="00960C62"/>
    <w:rsid w:val="00980454"/>
    <w:rsid w:val="00987850"/>
    <w:rsid w:val="00991039"/>
    <w:rsid w:val="00992D01"/>
    <w:rsid w:val="009A1D62"/>
    <w:rsid w:val="009A4AAE"/>
    <w:rsid w:val="009B1D34"/>
    <w:rsid w:val="009C6F6A"/>
    <w:rsid w:val="009D35BB"/>
    <w:rsid w:val="00A00464"/>
    <w:rsid w:val="00A32AA1"/>
    <w:rsid w:val="00A3763A"/>
    <w:rsid w:val="00A4376C"/>
    <w:rsid w:val="00A4641F"/>
    <w:rsid w:val="00A641D6"/>
    <w:rsid w:val="00A645C3"/>
    <w:rsid w:val="00A91078"/>
    <w:rsid w:val="00A91C89"/>
    <w:rsid w:val="00A93AC2"/>
    <w:rsid w:val="00AB226C"/>
    <w:rsid w:val="00AD1DC3"/>
    <w:rsid w:val="00AD7F01"/>
    <w:rsid w:val="00AE12F1"/>
    <w:rsid w:val="00B00468"/>
    <w:rsid w:val="00B05CAE"/>
    <w:rsid w:val="00B065F3"/>
    <w:rsid w:val="00B17FC0"/>
    <w:rsid w:val="00B21448"/>
    <w:rsid w:val="00B24912"/>
    <w:rsid w:val="00B34558"/>
    <w:rsid w:val="00B348E9"/>
    <w:rsid w:val="00B52384"/>
    <w:rsid w:val="00B73E02"/>
    <w:rsid w:val="00B74A8D"/>
    <w:rsid w:val="00B82CBE"/>
    <w:rsid w:val="00B877F4"/>
    <w:rsid w:val="00B87B71"/>
    <w:rsid w:val="00B90447"/>
    <w:rsid w:val="00B90ABC"/>
    <w:rsid w:val="00BC24EC"/>
    <w:rsid w:val="00BD73C8"/>
    <w:rsid w:val="00BF6A7D"/>
    <w:rsid w:val="00C12185"/>
    <w:rsid w:val="00C1564E"/>
    <w:rsid w:val="00C21893"/>
    <w:rsid w:val="00C23EAE"/>
    <w:rsid w:val="00C27E68"/>
    <w:rsid w:val="00C336A8"/>
    <w:rsid w:val="00C36C3D"/>
    <w:rsid w:val="00C47043"/>
    <w:rsid w:val="00C543D4"/>
    <w:rsid w:val="00C564F0"/>
    <w:rsid w:val="00C66923"/>
    <w:rsid w:val="00C66E78"/>
    <w:rsid w:val="00C73795"/>
    <w:rsid w:val="00C74204"/>
    <w:rsid w:val="00C87FCF"/>
    <w:rsid w:val="00C90128"/>
    <w:rsid w:val="00C905A7"/>
    <w:rsid w:val="00CA471F"/>
    <w:rsid w:val="00CC75BB"/>
    <w:rsid w:val="00CD1517"/>
    <w:rsid w:val="00CF16C9"/>
    <w:rsid w:val="00CF762C"/>
    <w:rsid w:val="00D34CF6"/>
    <w:rsid w:val="00D435A5"/>
    <w:rsid w:val="00D528E4"/>
    <w:rsid w:val="00D54156"/>
    <w:rsid w:val="00D57CF7"/>
    <w:rsid w:val="00D6181A"/>
    <w:rsid w:val="00D81F6E"/>
    <w:rsid w:val="00D870CA"/>
    <w:rsid w:val="00D93623"/>
    <w:rsid w:val="00DD6236"/>
    <w:rsid w:val="00DE4132"/>
    <w:rsid w:val="00DF51D7"/>
    <w:rsid w:val="00DF5583"/>
    <w:rsid w:val="00DF6415"/>
    <w:rsid w:val="00E06A7E"/>
    <w:rsid w:val="00E10082"/>
    <w:rsid w:val="00E11B83"/>
    <w:rsid w:val="00E17989"/>
    <w:rsid w:val="00E17AF0"/>
    <w:rsid w:val="00E26D4A"/>
    <w:rsid w:val="00E3459D"/>
    <w:rsid w:val="00E5745C"/>
    <w:rsid w:val="00E60F4D"/>
    <w:rsid w:val="00E65059"/>
    <w:rsid w:val="00E726A2"/>
    <w:rsid w:val="00E72761"/>
    <w:rsid w:val="00E86207"/>
    <w:rsid w:val="00E97EC7"/>
    <w:rsid w:val="00EA4472"/>
    <w:rsid w:val="00EB3815"/>
    <w:rsid w:val="00EC79EF"/>
    <w:rsid w:val="00EE2A08"/>
    <w:rsid w:val="00F15D3A"/>
    <w:rsid w:val="00F25770"/>
    <w:rsid w:val="00F43182"/>
    <w:rsid w:val="00F44581"/>
    <w:rsid w:val="00F448A5"/>
    <w:rsid w:val="00F57930"/>
    <w:rsid w:val="00F63653"/>
    <w:rsid w:val="00F660D7"/>
    <w:rsid w:val="00F7050F"/>
    <w:rsid w:val="00F73462"/>
    <w:rsid w:val="00F75656"/>
    <w:rsid w:val="00F8667C"/>
    <w:rsid w:val="00F95E15"/>
    <w:rsid w:val="00FA0BDD"/>
    <w:rsid w:val="00FA742F"/>
    <w:rsid w:val="00FB4556"/>
    <w:rsid w:val="00FD108B"/>
    <w:rsid w:val="00FD19F4"/>
    <w:rsid w:val="00FE0C7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it-IT" w:eastAsia="it-IT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6D22FF"/>
    <w:pPr>
      <w:spacing w:after="200" w:line="276" w:lineRule="auto"/>
    </w:pPr>
    <w:rPr>
      <w:sz w:val="22"/>
      <w:szCs w:val="22"/>
      <w:lang w:eastAsia="en-US" w:bidi="en-US"/>
    </w:rPr>
  </w:style>
  <w:style w:type="paragraph" w:styleId="Titolo1">
    <w:name w:val="heading 1"/>
    <w:basedOn w:val="Normale"/>
    <w:next w:val="Normale"/>
    <w:link w:val="Titolo1Carattere"/>
    <w:uiPriority w:val="9"/>
    <w:qFormat/>
    <w:rsid w:val="006D22FF"/>
    <w:pPr>
      <w:spacing w:before="480" w:after="0"/>
      <w:contextualSpacing/>
      <w:outlineLvl w:val="0"/>
    </w:pPr>
    <w:rPr>
      <w:rFonts w:ascii="Cambria" w:eastAsia="Times New Roman" w:hAnsi="Cambria"/>
      <w:b/>
      <w:bCs/>
      <w:sz w:val="28"/>
      <w:szCs w:val="28"/>
      <w:lang w:bidi="ar-SA"/>
    </w:rPr>
  </w:style>
  <w:style w:type="paragraph" w:styleId="Titolo2">
    <w:name w:val="heading 2"/>
    <w:basedOn w:val="Normale"/>
    <w:next w:val="Normale"/>
    <w:link w:val="Titolo2Carattere"/>
    <w:uiPriority w:val="9"/>
    <w:semiHidden/>
    <w:unhideWhenUsed/>
    <w:qFormat/>
    <w:rsid w:val="006D22FF"/>
    <w:pPr>
      <w:spacing w:before="200" w:after="0"/>
      <w:outlineLvl w:val="1"/>
    </w:pPr>
    <w:rPr>
      <w:rFonts w:ascii="Cambria" w:eastAsia="Times New Roman" w:hAnsi="Cambria"/>
      <w:b/>
      <w:bCs/>
      <w:sz w:val="26"/>
      <w:szCs w:val="26"/>
      <w:lang w:bidi="ar-SA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rsid w:val="006D22FF"/>
    <w:pPr>
      <w:spacing w:before="200" w:after="0" w:line="271" w:lineRule="auto"/>
      <w:outlineLvl w:val="2"/>
    </w:pPr>
    <w:rPr>
      <w:rFonts w:ascii="Cambria" w:eastAsia="Times New Roman" w:hAnsi="Cambria"/>
      <w:b/>
      <w:bCs/>
      <w:sz w:val="20"/>
      <w:szCs w:val="20"/>
      <w:lang w:bidi="ar-SA"/>
    </w:rPr>
  </w:style>
  <w:style w:type="paragraph" w:styleId="Titolo4">
    <w:name w:val="heading 4"/>
    <w:basedOn w:val="Normale"/>
    <w:next w:val="Normale"/>
    <w:link w:val="Titolo4Carattere"/>
    <w:uiPriority w:val="9"/>
    <w:semiHidden/>
    <w:unhideWhenUsed/>
    <w:qFormat/>
    <w:rsid w:val="006D22FF"/>
    <w:pPr>
      <w:spacing w:before="200" w:after="0"/>
      <w:outlineLvl w:val="3"/>
    </w:pPr>
    <w:rPr>
      <w:rFonts w:ascii="Cambria" w:eastAsia="Times New Roman" w:hAnsi="Cambria"/>
      <w:b/>
      <w:bCs/>
      <w:i/>
      <w:iCs/>
      <w:sz w:val="20"/>
      <w:szCs w:val="20"/>
      <w:lang w:bidi="ar-SA"/>
    </w:rPr>
  </w:style>
  <w:style w:type="paragraph" w:styleId="Titolo5">
    <w:name w:val="heading 5"/>
    <w:basedOn w:val="Normale"/>
    <w:next w:val="Normale"/>
    <w:link w:val="Titolo5Carattere"/>
    <w:uiPriority w:val="9"/>
    <w:semiHidden/>
    <w:unhideWhenUsed/>
    <w:qFormat/>
    <w:rsid w:val="006D22FF"/>
    <w:pPr>
      <w:spacing w:before="200" w:after="0"/>
      <w:outlineLvl w:val="4"/>
    </w:pPr>
    <w:rPr>
      <w:rFonts w:ascii="Cambria" w:eastAsia="Times New Roman" w:hAnsi="Cambria"/>
      <w:b/>
      <w:bCs/>
      <w:color w:val="7F7F7F"/>
      <w:sz w:val="20"/>
      <w:szCs w:val="20"/>
      <w:lang w:bidi="ar-SA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6D22FF"/>
    <w:pPr>
      <w:spacing w:after="0" w:line="271" w:lineRule="auto"/>
      <w:outlineLvl w:val="5"/>
    </w:pPr>
    <w:rPr>
      <w:rFonts w:ascii="Cambria" w:eastAsia="Times New Roman" w:hAnsi="Cambria"/>
      <w:b/>
      <w:bCs/>
      <w:i/>
      <w:iCs/>
      <w:color w:val="7F7F7F"/>
      <w:sz w:val="20"/>
      <w:szCs w:val="20"/>
      <w:lang w:bidi="ar-SA"/>
    </w:rPr>
  </w:style>
  <w:style w:type="paragraph" w:styleId="Titolo7">
    <w:name w:val="heading 7"/>
    <w:basedOn w:val="Normale"/>
    <w:next w:val="Normale"/>
    <w:link w:val="Titolo7Carattere"/>
    <w:uiPriority w:val="9"/>
    <w:semiHidden/>
    <w:unhideWhenUsed/>
    <w:qFormat/>
    <w:rsid w:val="006D22FF"/>
    <w:pPr>
      <w:spacing w:after="0"/>
      <w:outlineLvl w:val="6"/>
    </w:pPr>
    <w:rPr>
      <w:rFonts w:ascii="Cambria" w:eastAsia="Times New Roman" w:hAnsi="Cambria"/>
      <w:i/>
      <w:iCs/>
      <w:sz w:val="20"/>
      <w:szCs w:val="20"/>
      <w:lang w:bidi="ar-SA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6D22FF"/>
    <w:pPr>
      <w:spacing w:after="0"/>
      <w:outlineLvl w:val="7"/>
    </w:pPr>
    <w:rPr>
      <w:rFonts w:ascii="Cambria" w:eastAsia="Times New Roman" w:hAnsi="Cambria"/>
      <w:sz w:val="20"/>
      <w:szCs w:val="20"/>
      <w:lang w:bidi="ar-SA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6D22FF"/>
    <w:pPr>
      <w:spacing w:after="0"/>
      <w:outlineLvl w:val="8"/>
    </w:pPr>
    <w:rPr>
      <w:rFonts w:ascii="Cambria" w:eastAsia="Times New Roman" w:hAnsi="Cambria"/>
      <w:i/>
      <w:iCs/>
      <w:spacing w:val="5"/>
      <w:sz w:val="20"/>
      <w:szCs w:val="20"/>
      <w:lang w:bidi="ar-SA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itolo1Carattere">
    <w:name w:val="Titolo 1 Carattere"/>
    <w:link w:val="Titolo1"/>
    <w:uiPriority w:val="9"/>
    <w:rsid w:val="006D22FF"/>
    <w:rPr>
      <w:rFonts w:ascii="Cambria" w:eastAsia="Times New Roman" w:hAnsi="Cambria" w:cs="Times New Roman"/>
      <w:b/>
      <w:bCs/>
      <w:sz w:val="28"/>
      <w:szCs w:val="28"/>
    </w:rPr>
  </w:style>
  <w:style w:type="character" w:customStyle="1" w:styleId="Titolo2Carattere">
    <w:name w:val="Titolo 2 Carattere"/>
    <w:link w:val="Titolo2"/>
    <w:uiPriority w:val="9"/>
    <w:semiHidden/>
    <w:rsid w:val="006D22FF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Titolo3Carattere">
    <w:name w:val="Titolo 3 Carattere"/>
    <w:link w:val="Titolo3"/>
    <w:uiPriority w:val="9"/>
    <w:rsid w:val="006D22FF"/>
    <w:rPr>
      <w:rFonts w:ascii="Cambria" w:eastAsia="Times New Roman" w:hAnsi="Cambria" w:cs="Times New Roman"/>
      <w:b/>
      <w:bCs/>
    </w:rPr>
  </w:style>
  <w:style w:type="character" w:customStyle="1" w:styleId="Titolo4Carattere">
    <w:name w:val="Titolo 4 Carattere"/>
    <w:link w:val="Titolo4"/>
    <w:uiPriority w:val="9"/>
    <w:semiHidden/>
    <w:rsid w:val="006D22FF"/>
    <w:rPr>
      <w:rFonts w:ascii="Cambria" w:eastAsia="Times New Roman" w:hAnsi="Cambria" w:cs="Times New Roman"/>
      <w:b/>
      <w:bCs/>
      <w:i/>
      <w:iCs/>
    </w:rPr>
  </w:style>
  <w:style w:type="character" w:customStyle="1" w:styleId="Titolo5Carattere">
    <w:name w:val="Titolo 5 Carattere"/>
    <w:link w:val="Titolo5"/>
    <w:uiPriority w:val="9"/>
    <w:semiHidden/>
    <w:rsid w:val="006D22FF"/>
    <w:rPr>
      <w:rFonts w:ascii="Cambria" w:eastAsia="Times New Roman" w:hAnsi="Cambria" w:cs="Times New Roman"/>
      <w:b/>
      <w:bCs/>
      <w:color w:val="7F7F7F"/>
    </w:rPr>
  </w:style>
  <w:style w:type="character" w:customStyle="1" w:styleId="Titolo6Carattere">
    <w:name w:val="Titolo 6 Carattere"/>
    <w:link w:val="Titolo6"/>
    <w:uiPriority w:val="9"/>
    <w:semiHidden/>
    <w:rsid w:val="006D22FF"/>
    <w:rPr>
      <w:rFonts w:ascii="Cambria" w:eastAsia="Times New Roman" w:hAnsi="Cambria" w:cs="Times New Roman"/>
      <w:b/>
      <w:bCs/>
      <w:i/>
      <w:iCs/>
      <w:color w:val="7F7F7F"/>
    </w:rPr>
  </w:style>
  <w:style w:type="character" w:customStyle="1" w:styleId="Titolo7Carattere">
    <w:name w:val="Titolo 7 Carattere"/>
    <w:link w:val="Titolo7"/>
    <w:uiPriority w:val="9"/>
    <w:semiHidden/>
    <w:rsid w:val="006D22FF"/>
    <w:rPr>
      <w:rFonts w:ascii="Cambria" w:eastAsia="Times New Roman" w:hAnsi="Cambria" w:cs="Times New Roman"/>
      <w:i/>
      <w:iCs/>
    </w:rPr>
  </w:style>
  <w:style w:type="character" w:customStyle="1" w:styleId="Titolo8Carattere">
    <w:name w:val="Titolo 8 Carattere"/>
    <w:link w:val="Titolo8"/>
    <w:uiPriority w:val="9"/>
    <w:semiHidden/>
    <w:rsid w:val="006D22FF"/>
    <w:rPr>
      <w:rFonts w:ascii="Cambria" w:eastAsia="Times New Roman" w:hAnsi="Cambria" w:cs="Times New Roman"/>
      <w:sz w:val="20"/>
      <w:szCs w:val="20"/>
    </w:rPr>
  </w:style>
  <w:style w:type="character" w:customStyle="1" w:styleId="Titolo9Carattere">
    <w:name w:val="Titolo 9 Carattere"/>
    <w:link w:val="Titolo9"/>
    <w:uiPriority w:val="9"/>
    <w:semiHidden/>
    <w:rsid w:val="006D22FF"/>
    <w:rPr>
      <w:rFonts w:ascii="Cambria" w:eastAsia="Times New Roman" w:hAnsi="Cambria" w:cs="Times New Roman"/>
      <w:i/>
      <w:iCs/>
      <w:spacing w:val="5"/>
      <w:sz w:val="20"/>
      <w:szCs w:val="20"/>
    </w:rPr>
  </w:style>
  <w:style w:type="paragraph" w:styleId="Titolo">
    <w:name w:val="Title"/>
    <w:basedOn w:val="Normale"/>
    <w:next w:val="Normale"/>
    <w:link w:val="TitoloCarattere"/>
    <w:uiPriority w:val="10"/>
    <w:qFormat/>
    <w:rsid w:val="006D22FF"/>
    <w:pPr>
      <w:pBdr>
        <w:bottom w:val="single" w:sz="4" w:space="1" w:color="auto"/>
      </w:pBdr>
      <w:spacing w:line="240" w:lineRule="auto"/>
      <w:contextualSpacing/>
    </w:pPr>
    <w:rPr>
      <w:rFonts w:ascii="Cambria" w:eastAsia="Times New Roman" w:hAnsi="Cambria"/>
      <w:spacing w:val="5"/>
      <w:sz w:val="52"/>
      <w:szCs w:val="52"/>
      <w:lang w:bidi="ar-SA"/>
    </w:rPr>
  </w:style>
  <w:style w:type="character" w:customStyle="1" w:styleId="TitoloCarattere">
    <w:name w:val="Titolo Carattere"/>
    <w:link w:val="Titolo"/>
    <w:uiPriority w:val="10"/>
    <w:rsid w:val="006D22FF"/>
    <w:rPr>
      <w:rFonts w:ascii="Cambria" w:eastAsia="Times New Roman" w:hAnsi="Cambria" w:cs="Times New Roman"/>
      <w:spacing w:val="5"/>
      <w:sz w:val="52"/>
      <w:szCs w:val="52"/>
    </w:rPr>
  </w:style>
  <w:style w:type="paragraph" w:styleId="Sottotitolo">
    <w:name w:val="Subtitle"/>
    <w:basedOn w:val="Normale"/>
    <w:next w:val="Normale"/>
    <w:link w:val="SottotitoloCarattere"/>
    <w:uiPriority w:val="11"/>
    <w:qFormat/>
    <w:rsid w:val="006D22FF"/>
    <w:pPr>
      <w:spacing w:after="600"/>
    </w:pPr>
    <w:rPr>
      <w:rFonts w:ascii="Cambria" w:eastAsia="Times New Roman" w:hAnsi="Cambria"/>
      <w:i/>
      <w:iCs/>
      <w:spacing w:val="13"/>
      <w:sz w:val="24"/>
      <w:szCs w:val="24"/>
      <w:lang w:bidi="ar-SA"/>
    </w:rPr>
  </w:style>
  <w:style w:type="character" w:customStyle="1" w:styleId="SottotitoloCarattere">
    <w:name w:val="Sottotitolo Carattere"/>
    <w:link w:val="Sottotitolo"/>
    <w:uiPriority w:val="11"/>
    <w:rsid w:val="006D22FF"/>
    <w:rPr>
      <w:rFonts w:ascii="Cambria" w:eastAsia="Times New Roman" w:hAnsi="Cambria" w:cs="Times New Roman"/>
      <w:i/>
      <w:iCs/>
      <w:spacing w:val="13"/>
      <w:sz w:val="24"/>
      <w:szCs w:val="24"/>
    </w:rPr>
  </w:style>
  <w:style w:type="character" w:styleId="Enfasigrassetto">
    <w:name w:val="Strong"/>
    <w:uiPriority w:val="22"/>
    <w:qFormat/>
    <w:rsid w:val="006D22FF"/>
    <w:rPr>
      <w:b/>
      <w:bCs/>
    </w:rPr>
  </w:style>
  <w:style w:type="character" w:styleId="Enfasicorsivo">
    <w:name w:val="Emphasis"/>
    <w:uiPriority w:val="20"/>
    <w:qFormat/>
    <w:rsid w:val="006D22FF"/>
    <w:rPr>
      <w:b/>
      <w:bCs/>
      <w:i/>
      <w:iCs/>
      <w:spacing w:val="10"/>
      <w:bdr w:val="none" w:sz="0" w:space="0" w:color="auto"/>
      <w:shd w:val="clear" w:color="auto" w:fill="auto"/>
    </w:rPr>
  </w:style>
  <w:style w:type="paragraph" w:styleId="Nessunaspaziatura">
    <w:name w:val="No Spacing"/>
    <w:basedOn w:val="Normale"/>
    <w:uiPriority w:val="1"/>
    <w:qFormat/>
    <w:rsid w:val="006D22FF"/>
    <w:pPr>
      <w:spacing w:after="0" w:line="240" w:lineRule="auto"/>
    </w:pPr>
  </w:style>
  <w:style w:type="paragraph" w:styleId="Paragrafoelenco">
    <w:name w:val="List Paragraph"/>
    <w:basedOn w:val="Normale"/>
    <w:uiPriority w:val="34"/>
    <w:qFormat/>
    <w:rsid w:val="006D22FF"/>
    <w:pPr>
      <w:ind w:left="720"/>
      <w:contextualSpacing/>
    </w:pPr>
  </w:style>
  <w:style w:type="paragraph" w:styleId="Citazione">
    <w:name w:val="Quote"/>
    <w:basedOn w:val="Normale"/>
    <w:next w:val="Normale"/>
    <w:link w:val="CitazioneCarattere"/>
    <w:uiPriority w:val="29"/>
    <w:qFormat/>
    <w:rsid w:val="006D22FF"/>
    <w:pPr>
      <w:spacing w:before="200" w:after="0"/>
      <w:ind w:left="360" w:right="360"/>
    </w:pPr>
    <w:rPr>
      <w:i/>
      <w:iCs/>
      <w:sz w:val="20"/>
      <w:szCs w:val="20"/>
      <w:lang w:bidi="ar-SA"/>
    </w:rPr>
  </w:style>
  <w:style w:type="character" w:customStyle="1" w:styleId="CitazioneCarattere">
    <w:name w:val="Citazione Carattere"/>
    <w:link w:val="Citazione"/>
    <w:uiPriority w:val="29"/>
    <w:rsid w:val="006D22FF"/>
    <w:rPr>
      <w:i/>
      <w:iCs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/>
    <w:rsid w:val="006D22FF"/>
    <w:pPr>
      <w:pBdr>
        <w:bottom w:val="single" w:sz="4" w:space="1" w:color="auto"/>
      </w:pBdr>
      <w:spacing w:before="200" w:after="280"/>
      <w:ind w:left="1008" w:right="1152"/>
      <w:jc w:val="both"/>
    </w:pPr>
    <w:rPr>
      <w:b/>
      <w:bCs/>
      <w:i/>
      <w:iCs/>
      <w:sz w:val="20"/>
      <w:szCs w:val="20"/>
      <w:lang w:bidi="ar-SA"/>
    </w:rPr>
  </w:style>
  <w:style w:type="character" w:customStyle="1" w:styleId="CitazioneintensaCarattere">
    <w:name w:val="Citazione intensa Carattere"/>
    <w:link w:val="Citazioneintensa"/>
    <w:uiPriority w:val="30"/>
    <w:rsid w:val="006D22FF"/>
    <w:rPr>
      <w:b/>
      <w:bCs/>
      <w:i/>
      <w:iCs/>
    </w:rPr>
  </w:style>
  <w:style w:type="character" w:styleId="Enfasidelicata">
    <w:name w:val="Subtle Emphasis"/>
    <w:uiPriority w:val="19"/>
    <w:qFormat/>
    <w:rsid w:val="006D22FF"/>
    <w:rPr>
      <w:i/>
      <w:iCs/>
    </w:rPr>
  </w:style>
  <w:style w:type="character" w:styleId="Enfasiintensa">
    <w:name w:val="Intense Emphasis"/>
    <w:uiPriority w:val="21"/>
    <w:qFormat/>
    <w:rsid w:val="006D22FF"/>
    <w:rPr>
      <w:b/>
      <w:bCs/>
    </w:rPr>
  </w:style>
  <w:style w:type="character" w:styleId="Riferimentodelicato">
    <w:name w:val="Subtle Reference"/>
    <w:uiPriority w:val="31"/>
    <w:qFormat/>
    <w:rsid w:val="006D22FF"/>
    <w:rPr>
      <w:smallCaps/>
    </w:rPr>
  </w:style>
  <w:style w:type="character" w:styleId="Riferimentointenso">
    <w:name w:val="Intense Reference"/>
    <w:uiPriority w:val="32"/>
    <w:qFormat/>
    <w:rsid w:val="006D22FF"/>
    <w:rPr>
      <w:smallCaps/>
      <w:spacing w:val="5"/>
      <w:u w:val="single"/>
    </w:rPr>
  </w:style>
  <w:style w:type="character" w:styleId="Titolodellibro">
    <w:name w:val="Book Title"/>
    <w:uiPriority w:val="33"/>
    <w:qFormat/>
    <w:rsid w:val="006D22FF"/>
    <w:rPr>
      <w:i/>
      <w:iCs/>
      <w:smallCaps/>
      <w:spacing w:val="5"/>
    </w:rPr>
  </w:style>
  <w:style w:type="paragraph" w:styleId="Titolosommario">
    <w:name w:val="TOC Heading"/>
    <w:basedOn w:val="Titolo1"/>
    <w:next w:val="Normale"/>
    <w:uiPriority w:val="39"/>
    <w:semiHidden/>
    <w:unhideWhenUsed/>
    <w:qFormat/>
    <w:rsid w:val="006D22FF"/>
    <w:pPr>
      <w:outlineLvl w:val="9"/>
    </w:p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3B71BE"/>
    <w:pPr>
      <w:spacing w:after="0" w:line="240" w:lineRule="auto"/>
    </w:pPr>
    <w:rPr>
      <w:rFonts w:ascii="Tahoma" w:hAnsi="Tahoma"/>
      <w:sz w:val="16"/>
      <w:szCs w:val="16"/>
      <w:lang w:bidi="ar-SA"/>
    </w:rPr>
  </w:style>
  <w:style w:type="character" w:customStyle="1" w:styleId="TestofumettoCarattere">
    <w:name w:val="Testo fumetto Carattere"/>
    <w:link w:val="Testofumetto"/>
    <w:uiPriority w:val="99"/>
    <w:semiHidden/>
    <w:rsid w:val="003B71BE"/>
    <w:rPr>
      <w:rFonts w:ascii="Tahoma" w:hAnsi="Tahoma" w:cs="Tahoma"/>
      <w:sz w:val="16"/>
      <w:szCs w:val="16"/>
    </w:rPr>
  </w:style>
  <w:style w:type="paragraph" w:styleId="Intestazione">
    <w:name w:val="header"/>
    <w:basedOn w:val="Normale"/>
    <w:link w:val="IntestazioneCarattere"/>
    <w:uiPriority w:val="99"/>
    <w:unhideWhenUsed/>
    <w:rsid w:val="003B71BE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3B71BE"/>
  </w:style>
  <w:style w:type="paragraph" w:styleId="Pidipagina">
    <w:name w:val="footer"/>
    <w:basedOn w:val="Normale"/>
    <w:link w:val="PidipaginaCarattere"/>
    <w:uiPriority w:val="99"/>
    <w:unhideWhenUsed/>
    <w:rsid w:val="003B71BE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3B71BE"/>
  </w:style>
  <w:style w:type="table" w:styleId="Grigliatabella">
    <w:name w:val="Table Grid"/>
    <w:basedOn w:val="Tabellanormale"/>
    <w:uiPriority w:val="59"/>
    <w:rsid w:val="003B71B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12851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271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1D69F94-7E67-459B-8234-E485EED9809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121</TotalTime>
  <Pages>2</Pages>
  <Words>353</Words>
  <Characters>2013</Characters>
  <Application>Microsoft Office Word</Application>
  <DocSecurity>0</DocSecurity>
  <Lines>16</Lines>
  <Paragraphs>4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>AMBITO DI TRASFORMAZIONE RESIDENZIALE - ATr 1</vt:lpstr>
    </vt:vector>
  </TitlesOfParts>
  <Company>&lt;company organization&gt;</Company>
  <LinksUpToDate>false</LinksUpToDate>
  <CharactersWithSpaces>2362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AMBITO DI TRASFORMAZIONE RESIDENZIALE - ATr 1</dc:title>
  <dc:creator>Celsius</dc:creator>
  <cp:lastModifiedBy>Livia</cp:lastModifiedBy>
  <cp:revision>22</cp:revision>
  <cp:lastPrinted>2025-03-27T11:35:00Z</cp:lastPrinted>
  <dcterms:created xsi:type="dcterms:W3CDTF">2024-07-09T09:50:00Z</dcterms:created>
  <dcterms:modified xsi:type="dcterms:W3CDTF">2025-03-31T08:57:00Z</dcterms:modified>
</cp:coreProperties>
</file>